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81" w:rsidRDefault="00BB5081" w:rsidP="00B53139">
      <w:pPr>
        <w:shd w:val="clear" w:color="auto" w:fill="FFFFFF"/>
        <w:ind w:firstLine="0"/>
        <w:jc w:val="center"/>
        <w:rPr>
          <w:color w:val="000000"/>
          <w:sz w:val="16"/>
          <w:szCs w:val="16"/>
        </w:rPr>
        <w:sectPr w:rsidR="00BB5081" w:rsidSect="000D141F">
          <w:headerReference w:type="default" r:id="rId9"/>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lastRenderedPageBreak/>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2" w:type="dxa"/>
        <w:jc w:val="center"/>
        <w:tblLayout w:type="fixed"/>
        <w:tblLook w:val="01E0" w:firstRow="1" w:lastRow="1" w:firstColumn="1" w:lastColumn="1" w:noHBand="0" w:noVBand="0"/>
      </w:tblPr>
      <w:tblGrid>
        <w:gridCol w:w="2196"/>
        <w:gridCol w:w="4914"/>
        <w:gridCol w:w="509"/>
        <w:gridCol w:w="1173"/>
      </w:tblGrid>
      <w:tr w:rsidR="00B53139" w:rsidRPr="009C452A" w:rsidTr="00C610D9">
        <w:trPr>
          <w:jc w:val="center"/>
        </w:trPr>
        <w:tc>
          <w:tcPr>
            <w:tcW w:w="2196" w:type="dxa"/>
            <w:tcBorders>
              <w:bottom w:val="single" w:sz="4" w:space="0" w:color="auto"/>
            </w:tcBorders>
          </w:tcPr>
          <w:p w:rsidR="00B53139" w:rsidRPr="00150032" w:rsidRDefault="00C610D9" w:rsidP="009C452A">
            <w:pPr>
              <w:ind w:left="-124" w:right="-108" w:firstLine="0"/>
              <w:jc w:val="center"/>
              <w:rPr>
                <w:color w:val="000000"/>
                <w:sz w:val="24"/>
                <w:szCs w:val="24"/>
              </w:rPr>
            </w:pPr>
            <w:r>
              <w:rPr>
                <w:color w:val="000000"/>
                <w:sz w:val="24"/>
                <w:szCs w:val="24"/>
              </w:rPr>
              <w:lastRenderedPageBreak/>
              <w:t>18 декабря 2017 года</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proofErr w:type="gramStart"/>
            <w:r w:rsidRPr="009C452A">
              <w:rPr>
                <w:rFonts w:ascii="Arial" w:cs="Arial"/>
                <w:color w:val="000000"/>
                <w:sz w:val="24"/>
                <w:szCs w:val="24"/>
              </w:rPr>
              <w:t>.</w:t>
            </w:r>
            <w:r w:rsidRPr="009C452A">
              <w:rPr>
                <w:rFonts w:ascii="Arial" w:cs="Arial"/>
                <w:color w:val="000000"/>
                <w:sz w:val="24"/>
                <w:szCs w:val="24"/>
              </w:rPr>
              <w:t>А</w:t>
            </w:r>
            <w:proofErr w:type="gramEnd"/>
            <w:r w:rsidRPr="009C452A">
              <w:rPr>
                <w:rFonts w:ascii="Arial" w:cs="Arial"/>
                <w:color w:val="000000"/>
                <w:sz w:val="24"/>
                <w:szCs w:val="24"/>
              </w:rPr>
              <w:t>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3" w:type="dxa"/>
            <w:tcBorders>
              <w:bottom w:val="single" w:sz="4" w:space="0" w:color="auto"/>
            </w:tcBorders>
          </w:tcPr>
          <w:p w:rsidR="00B53139" w:rsidRPr="009C452A" w:rsidRDefault="00C610D9" w:rsidP="009C452A">
            <w:pPr>
              <w:ind w:left="-108" w:right="-132" w:firstLine="0"/>
              <w:jc w:val="center"/>
              <w:rPr>
                <w:color w:val="000000"/>
                <w:sz w:val="24"/>
                <w:szCs w:val="24"/>
              </w:rPr>
            </w:pPr>
            <w:r>
              <w:rPr>
                <w:color w:val="000000"/>
                <w:sz w:val="24"/>
                <w:szCs w:val="24"/>
              </w:rPr>
              <w:t>781-па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F398F" w:rsidRPr="00160D34" w:rsidRDefault="001F398F" w:rsidP="00150032">
      <w:pPr>
        <w:tabs>
          <w:tab w:val="left" w:pos="8041"/>
        </w:tabs>
        <w:ind w:firstLine="0"/>
        <w:jc w:val="center"/>
        <w:rPr>
          <w:b/>
          <w:sz w:val="28"/>
          <w:szCs w:val="28"/>
        </w:rPr>
      </w:pPr>
    </w:p>
    <w:p w:rsidR="00813D98" w:rsidRDefault="00813D98" w:rsidP="00813D98">
      <w:pPr>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w:t>
      </w:r>
    </w:p>
    <w:p w:rsidR="00813D98" w:rsidRDefault="00813D98" w:rsidP="00813D98">
      <w:pPr>
        <w:jc w:val="center"/>
        <w:rPr>
          <w:b/>
          <w:sz w:val="28"/>
          <w:szCs w:val="28"/>
        </w:rPr>
      </w:pPr>
      <w:r>
        <w:rPr>
          <w:b/>
          <w:sz w:val="28"/>
          <w:szCs w:val="28"/>
        </w:rPr>
        <w:t xml:space="preserve"> Российской Федерации»</w:t>
      </w:r>
    </w:p>
    <w:p w:rsidR="00813D98" w:rsidRDefault="00813D98" w:rsidP="00813D98">
      <w:pPr>
        <w:spacing w:line="360" w:lineRule="auto"/>
        <w:rPr>
          <w:sz w:val="28"/>
          <w:szCs w:val="28"/>
        </w:rPr>
      </w:pPr>
    </w:p>
    <w:p w:rsidR="00813D98" w:rsidRPr="00813D98" w:rsidRDefault="00813D98" w:rsidP="00813D98">
      <w:pPr>
        <w:spacing w:line="360" w:lineRule="auto"/>
        <w:rPr>
          <w:b/>
          <w:sz w:val="28"/>
          <w:szCs w:val="28"/>
        </w:rPr>
      </w:pPr>
      <w:r>
        <w:rPr>
          <w:sz w:val="28"/>
          <w:szCs w:val="28"/>
        </w:rPr>
        <w:t>В</w:t>
      </w:r>
      <w:r w:rsidRPr="00813D98">
        <w:rPr>
          <w:sz w:val="28"/>
          <w:szCs w:val="28"/>
        </w:rPr>
        <w:t xml:space="preserve"> соответствии с Федеральным законом  от 27 июля 2010 года 210-ФЗ «Об организации предоставления государственных и муниципальных услуг», с Федеральным законом от 27 июля 2006 года № 149-ФЗ  «Об информации, информационных технологиях и о защите информации», Постановлением </w:t>
      </w:r>
      <w:proofErr w:type="gramStart"/>
      <w:r w:rsidRPr="00813D98">
        <w:rPr>
          <w:sz w:val="28"/>
          <w:szCs w:val="28"/>
        </w:rPr>
        <w:t xml:space="preserve">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r>
        <w:rPr>
          <w:color w:val="000000"/>
          <w:sz w:val="28"/>
          <w:szCs w:val="28"/>
        </w:rPr>
        <w:t>постановления админист</w:t>
      </w:r>
      <w:r w:rsidR="009C0461">
        <w:rPr>
          <w:color w:val="000000"/>
          <w:sz w:val="28"/>
          <w:szCs w:val="28"/>
        </w:rPr>
        <w:t xml:space="preserve">рации Приморского края от 12 февраля 2014 года </w:t>
      </w:r>
      <w:r>
        <w:rPr>
          <w:color w:val="000000"/>
          <w:sz w:val="28"/>
          <w:szCs w:val="28"/>
        </w:rPr>
        <w:t xml:space="preserve"> № 40-па «О размере и Порядке компенсации родителям (законным представителям) части расходов на</w:t>
      </w:r>
      <w:proofErr w:type="gramEnd"/>
      <w:r>
        <w:rPr>
          <w:color w:val="000000"/>
          <w:sz w:val="28"/>
          <w:szCs w:val="28"/>
        </w:rPr>
        <w:t xml:space="preserve">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w:t>
      </w:r>
      <w:r w:rsidRPr="00813D98">
        <w:rPr>
          <w:sz w:val="28"/>
          <w:szCs w:val="28"/>
        </w:rPr>
        <w:t>руководствуясь Уставом</w:t>
      </w:r>
      <w:r w:rsidR="00922A6A">
        <w:rPr>
          <w:sz w:val="28"/>
          <w:szCs w:val="28"/>
        </w:rPr>
        <w:t xml:space="preserve"> Арсеньевского городского округа</w:t>
      </w:r>
      <w:r w:rsidRPr="00813D98">
        <w:rPr>
          <w:sz w:val="28"/>
          <w:szCs w:val="28"/>
        </w:rPr>
        <w:t>, администрация Арсеньевского городского округа</w:t>
      </w:r>
    </w:p>
    <w:p w:rsidR="00813D98" w:rsidRDefault="00813D98" w:rsidP="00813D98">
      <w:pPr>
        <w:shd w:val="clear" w:color="auto" w:fill="FFFFFF"/>
        <w:spacing w:before="375" w:after="375" w:line="360" w:lineRule="auto"/>
        <w:ind w:firstLine="0"/>
        <w:textAlignment w:val="baseline"/>
        <w:rPr>
          <w:color w:val="000000"/>
          <w:sz w:val="28"/>
          <w:szCs w:val="28"/>
        </w:rPr>
      </w:pPr>
      <w:r>
        <w:rPr>
          <w:color w:val="000000"/>
          <w:sz w:val="28"/>
          <w:szCs w:val="28"/>
        </w:rPr>
        <w:t>ПОСТАНОВЛЯЕТ:</w:t>
      </w:r>
    </w:p>
    <w:p w:rsidR="00813D98" w:rsidRPr="00813D98" w:rsidRDefault="00813D98" w:rsidP="00813D98">
      <w:pPr>
        <w:pStyle w:val="a6"/>
        <w:numPr>
          <w:ilvl w:val="0"/>
          <w:numId w:val="5"/>
        </w:numPr>
        <w:tabs>
          <w:tab w:val="left" w:pos="0"/>
          <w:tab w:val="left" w:pos="1134"/>
        </w:tabs>
        <w:spacing w:line="360" w:lineRule="auto"/>
        <w:ind w:left="0" w:firstLine="709"/>
        <w:rPr>
          <w:sz w:val="28"/>
          <w:szCs w:val="28"/>
        </w:rPr>
      </w:pPr>
      <w:r w:rsidRPr="00813D98">
        <w:rPr>
          <w:color w:val="000000"/>
          <w:sz w:val="28"/>
          <w:szCs w:val="28"/>
        </w:rPr>
        <w:t xml:space="preserve">Утвердить административный регламент предоставления </w:t>
      </w:r>
      <w:r w:rsidRPr="00813D98">
        <w:rPr>
          <w:color w:val="000000"/>
          <w:sz w:val="28"/>
          <w:szCs w:val="28"/>
        </w:rPr>
        <w:lastRenderedPageBreak/>
        <w:t>муниципальной услуги «</w:t>
      </w:r>
      <w:r w:rsidRPr="00813D98">
        <w:rPr>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B2527" w:rsidRPr="00813D98" w:rsidRDefault="00813D98" w:rsidP="00813D98">
      <w:pPr>
        <w:widowControl/>
        <w:tabs>
          <w:tab w:val="left" w:pos="1134"/>
        </w:tabs>
        <w:spacing w:line="360" w:lineRule="auto"/>
        <w:rPr>
          <w:bCs/>
          <w:sz w:val="28"/>
          <w:szCs w:val="28"/>
        </w:rPr>
      </w:pPr>
      <w:r>
        <w:rPr>
          <w:sz w:val="28"/>
          <w:szCs w:val="28"/>
        </w:rPr>
        <w:t xml:space="preserve">2. </w:t>
      </w:r>
      <w:r w:rsidR="005B2527" w:rsidRPr="00813D98">
        <w:rPr>
          <w:sz w:val="28"/>
          <w:szCs w:val="28"/>
        </w:rPr>
        <w:t xml:space="preserve">Организационному управлению администрации </w:t>
      </w:r>
      <w:r w:rsidR="005B2527" w:rsidRPr="00813D98">
        <w:rPr>
          <w:bCs/>
          <w:sz w:val="28"/>
          <w:szCs w:val="28"/>
        </w:rPr>
        <w:t xml:space="preserve">Арсеньевского городского округа </w:t>
      </w:r>
      <w:r w:rsidR="00AB535B" w:rsidRPr="00813D98">
        <w:rPr>
          <w:bCs/>
          <w:sz w:val="28"/>
          <w:szCs w:val="28"/>
        </w:rPr>
        <w:t xml:space="preserve">(Абрамова) </w:t>
      </w:r>
      <w:r w:rsidR="005B2527" w:rsidRPr="00813D98">
        <w:rPr>
          <w:bCs/>
          <w:sz w:val="28"/>
          <w:szCs w:val="28"/>
        </w:rPr>
        <w:t>направить настоящее пос</w:t>
      </w:r>
      <w:r w:rsidR="00922A6A">
        <w:rPr>
          <w:bCs/>
          <w:sz w:val="28"/>
          <w:szCs w:val="28"/>
        </w:rPr>
        <w:t xml:space="preserve">тановление для </w:t>
      </w:r>
      <w:r w:rsidR="005B2527" w:rsidRPr="00813D98">
        <w:rPr>
          <w:bCs/>
          <w:sz w:val="28"/>
          <w:szCs w:val="28"/>
        </w:rPr>
        <w:t xml:space="preserve"> официального опубликования в средствах массовой информации и размещения на официальном сайте</w:t>
      </w:r>
      <w:r w:rsidR="005B2527" w:rsidRPr="00813D98">
        <w:rPr>
          <w:sz w:val="28"/>
          <w:szCs w:val="28"/>
        </w:rPr>
        <w:t xml:space="preserve"> администрации </w:t>
      </w:r>
      <w:r w:rsidR="005B2527" w:rsidRPr="00813D98">
        <w:rPr>
          <w:bCs/>
          <w:sz w:val="28"/>
          <w:szCs w:val="28"/>
        </w:rPr>
        <w:t>Арсеньевского городского округа.</w:t>
      </w:r>
    </w:p>
    <w:p w:rsidR="005B2527" w:rsidRPr="00813D98" w:rsidRDefault="005B2527" w:rsidP="003D48F2">
      <w:pPr>
        <w:widowControl/>
        <w:spacing w:line="360" w:lineRule="auto"/>
        <w:rPr>
          <w:bCs/>
          <w:sz w:val="28"/>
          <w:szCs w:val="28"/>
        </w:rPr>
      </w:pPr>
      <w:r w:rsidRPr="00813D98">
        <w:rPr>
          <w:bCs/>
          <w:sz w:val="28"/>
          <w:szCs w:val="28"/>
        </w:rPr>
        <w:t>3. Настоящее постановление вступает в силу после его официального опубликования.</w:t>
      </w:r>
    </w:p>
    <w:p w:rsidR="005B2527" w:rsidRPr="00813D98" w:rsidRDefault="005B2527" w:rsidP="005B2527">
      <w:pPr>
        <w:widowControl/>
        <w:ind w:firstLine="0"/>
        <w:rPr>
          <w:bCs/>
          <w:sz w:val="28"/>
          <w:szCs w:val="28"/>
        </w:rPr>
      </w:pPr>
    </w:p>
    <w:p w:rsidR="005B2527" w:rsidRPr="00813D98" w:rsidRDefault="005B2527" w:rsidP="005B2527">
      <w:pPr>
        <w:widowControl/>
        <w:ind w:firstLine="0"/>
        <w:rPr>
          <w:bCs/>
          <w:sz w:val="28"/>
          <w:szCs w:val="28"/>
        </w:rPr>
      </w:pPr>
    </w:p>
    <w:p w:rsidR="00150032" w:rsidRDefault="005B2527" w:rsidP="00170BFB">
      <w:pPr>
        <w:widowControl/>
        <w:ind w:firstLine="0"/>
        <w:rPr>
          <w:bCs/>
          <w:sz w:val="28"/>
          <w:szCs w:val="28"/>
        </w:rPr>
      </w:pPr>
      <w:r w:rsidRPr="00813D98">
        <w:rPr>
          <w:bCs/>
          <w:sz w:val="28"/>
          <w:szCs w:val="28"/>
        </w:rPr>
        <w:t xml:space="preserve">Глава городского округа                                                                </w:t>
      </w:r>
      <w:r w:rsidR="00813D98">
        <w:rPr>
          <w:bCs/>
          <w:sz w:val="28"/>
          <w:szCs w:val="28"/>
        </w:rPr>
        <w:t xml:space="preserve">         </w:t>
      </w:r>
      <w:r w:rsidR="00625221" w:rsidRPr="00813D98">
        <w:rPr>
          <w:bCs/>
          <w:sz w:val="28"/>
          <w:szCs w:val="28"/>
        </w:rPr>
        <w:t>А.В. Коваль</w:t>
      </w: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Pr="00D84269" w:rsidRDefault="00D84269" w:rsidP="00D84269">
      <w:pPr>
        <w:spacing w:after="200" w:line="276" w:lineRule="auto"/>
        <w:ind w:firstLine="0"/>
        <w:jc w:val="left"/>
        <w:rPr>
          <w:rFonts w:eastAsia="Calibri"/>
          <w:b/>
          <w:bCs/>
          <w:sz w:val="22"/>
          <w:szCs w:val="22"/>
          <w:lang w:eastAsia="en-US"/>
        </w:rPr>
      </w:pPr>
    </w:p>
    <w:p w:rsidR="00D84269" w:rsidRPr="00D84269" w:rsidRDefault="00D84269" w:rsidP="00D84269">
      <w:pPr>
        <w:ind w:firstLine="0"/>
        <w:jc w:val="center"/>
        <w:rPr>
          <w:rFonts w:eastAsia="Calibri"/>
          <w:b/>
          <w:bCs/>
          <w:sz w:val="22"/>
          <w:szCs w:val="22"/>
          <w:lang w:eastAsia="en-US"/>
        </w:rPr>
      </w:pPr>
      <w:r w:rsidRPr="00D84269">
        <w:rPr>
          <w:rFonts w:eastAsia="Calibri"/>
          <w:b/>
          <w:bCs/>
          <w:sz w:val="22"/>
          <w:szCs w:val="22"/>
          <w:lang w:eastAsia="en-US"/>
        </w:rPr>
        <w:t xml:space="preserve">                                                                                                   УТВЕРЖДЕН</w:t>
      </w:r>
    </w:p>
    <w:p w:rsidR="00D84269" w:rsidRPr="00D84269" w:rsidRDefault="00D84269" w:rsidP="00D84269">
      <w:pPr>
        <w:ind w:firstLine="0"/>
        <w:jc w:val="right"/>
        <w:rPr>
          <w:rFonts w:eastAsia="Calibri"/>
          <w:bCs/>
          <w:szCs w:val="26"/>
          <w:lang w:eastAsia="en-US"/>
        </w:rPr>
      </w:pPr>
      <w:r w:rsidRPr="00D84269">
        <w:rPr>
          <w:rFonts w:eastAsia="Calibri"/>
          <w:bCs/>
          <w:szCs w:val="26"/>
          <w:lang w:eastAsia="en-US"/>
        </w:rPr>
        <w:t xml:space="preserve">постановлением администрации </w:t>
      </w:r>
    </w:p>
    <w:p w:rsidR="00D84269" w:rsidRPr="00D84269" w:rsidRDefault="00D84269" w:rsidP="00D84269">
      <w:pPr>
        <w:ind w:firstLine="0"/>
        <w:jc w:val="right"/>
        <w:rPr>
          <w:rFonts w:eastAsia="Calibri"/>
          <w:bCs/>
          <w:szCs w:val="26"/>
          <w:lang w:eastAsia="en-US"/>
        </w:rPr>
      </w:pPr>
      <w:r w:rsidRPr="00D84269">
        <w:rPr>
          <w:rFonts w:eastAsia="Calibri"/>
          <w:bCs/>
          <w:szCs w:val="26"/>
          <w:lang w:eastAsia="en-US"/>
        </w:rPr>
        <w:t xml:space="preserve">Арсеньевского городского округа </w:t>
      </w:r>
    </w:p>
    <w:p w:rsidR="00D84269" w:rsidRPr="00D84269" w:rsidRDefault="00D84269" w:rsidP="00D84269">
      <w:pPr>
        <w:ind w:firstLine="0"/>
        <w:jc w:val="center"/>
        <w:rPr>
          <w:rFonts w:eastAsia="Calibri"/>
          <w:bCs/>
          <w:szCs w:val="26"/>
          <w:u w:val="single"/>
          <w:lang w:eastAsia="en-US"/>
        </w:rPr>
      </w:pPr>
      <w:r w:rsidRPr="00D84269">
        <w:rPr>
          <w:rFonts w:eastAsia="Calibri"/>
          <w:bCs/>
          <w:szCs w:val="26"/>
          <w:lang w:eastAsia="en-US"/>
        </w:rPr>
        <w:t xml:space="preserve">                                                                                     </w:t>
      </w:r>
      <w:r>
        <w:rPr>
          <w:rFonts w:eastAsia="Calibri"/>
          <w:bCs/>
          <w:szCs w:val="26"/>
          <w:u w:val="single"/>
          <w:lang w:eastAsia="en-US"/>
        </w:rPr>
        <w:t xml:space="preserve">от  </w:t>
      </w:r>
      <w:r w:rsidRPr="00D84269">
        <w:rPr>
          <w:rFonts w:eastAsia="Calibri"/>
          <w:bCs/>
          <w:szCs w:val="26"/>
          <w:u w:val="single"/>
          <w:lang w:eastAsia="en-US"/>
        </w:rPr>
        <w:t>18 декабря</w:t>
      </w:r>
      <w:r>
        <w:rPr>
          <w:rFonts w:eastAsia="Calibri"/>
          <w:bCs/>
          <w:szCs w:val="26"/>
          <w:u w:val="single"/>
          <w:lang w:eastAsia="en-US"/>
        </w:rPr>
        <w:t xml:space="preserve"> 2017 года № </w:t>
      </w:r>
      <w:r w:rsidRPr="00D84269">
        <w:rPr>
          <w:rFonts w:eastAsia="Calibri"/>
          <w:bCs/>
          <w:szCs w:val="26"/>
          <w:u w:val="single"/>
          <w:lang w:eastAsia="en-US"/>
        </w:rPr>
        <w:t>781- па</w:t>
      </w:r>
    </w:p>
    <w:p w:rsidR="00D84269" w:rsidRPr="00D84269" w:rsidRDefault="00D84269" w:rsidP="00D84269">
      <w:pPr>
        <w:spacing w:after="200"/>
        <w:ind w:firstLine="0"/>
        <w:jc w:val="center"/>
        <w:rPr>
          <w:rFonts w:eastAsia="Calibri"/>
          <w:b/>
          <w:bCs/>
          <w:szCs w:val="26"/>
          <w:lang w:eastAsia="en-US"/>
        </w:rPr>
      </w:pPr>
    </w:p>
    <w:p w:rsidR="00D84269" w:rsidRPr="00D84269" w:rsidRDefault="00D84269" w:rsidP="00D84269">
      <w:pPr>
        <w:spacing w:after="200" w:line="276" w:lineRule="auto"/>
        <w:ind w:firstLine="0"/>
        <w:jc w:val="center"/>
        <w:rPr>
          <w:rFonts w:eastAsia="Calibri"/>
          <w:b/>
          <w:bCs/>
          <w:sz w:val="22"/>
          <w:szCs w:val="22"/>
          <w:lang w:eastAsia="en-US"/>
        </w:rPr>
      </w:pPr>
      <w:r w:rsidRPr="00D84269">
        <w:rPr>
          <w:rFonts w:eastAsia="Calibri"/>
          <w:b/>
          <w:bCs/>
          <w:sz w:val="22"/>
          <w:szCs w:val="22"/>
          <w:lang w:eastAsia="en-US"/>
        </w:rPr>
        <w:t>АДМИНИСТРАТИВНЫЙ РЕГЛАМЕНТ</w:t>
      </w:r>
    </w:p>
    <w:p w:rsidR="00D84269" w:rsidRPr="00D84269" w:rsidRDefault="00D84269" w:rsidP="00D84269">
      <w:pPr>
        <w:widowControl/>
        <w:tabs>
          <w:tab w:val="left" w:pos="0"/>
          <w:tab w:val="left" w:pos="9639"/>
        </w:tabs>
        <w:ind w:firstLine="0"/>
        <w:jc w:val="center"/>
        <w:rPr>
          <w:b/>
          <w:szCs w:val="26"/>
        </w:rPr>
      </w:pPr>
      <w:r w:rsidRPr="00D84269">
        <w:rPr>
          <w:b/>
          <w:szCs w:val="26"/>
        </w:rPr>
        <w:t>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D84269" w:rsidRPr="00D84269" w:rsidRDefault="00D84269" w:rsidP="00D84269">
      <w:pPr>
        <w:widowControl/>
        <w:spacing w:line="360" w:lineRule="auto"/>
        <w:ind w:left="1069" w:firstLine="0"/>
        <w:rPr>
          <w:rFonts w:eastAsia="Calibri"/>
          <w:b/>
          <w:sz w:val="24"/>
          <w:szCs w:val="24"/>
          <w:lang w:eastAsia="en-US"/>
        </w:rPr>
      </w:pPr>
    </w:p>
    <w:p w:rsidR="00D84269" w:rsidRPr="00D84269" w:rsidRDefault="00D84269" w:rsidP="00D84269">
      <w:pPr>
        <w:widowControl/>
        <w:spacing w:line="360" w:lineRule="auto"/>
        <w:ind w:left="1069" w:firstLine="0"/>
        <w:rPr>
          <w:rFonts w:eastAsia="Calibri"/>
          <w:b/>
          <w:sz w:val="24"/>
          <w:szCs w:val="24"/>
          <w:lang w:eastAsia="en-US"/>
        </w:rPr>
      </w:pPr>
      <w:r w:rsidRPr="00D84269">
        <w:rPr>
          <w:rFonts w:eastAsia="Calibri"/>
          <w:b/>
          <w:sz w:val="24"/>
          <w:szCs w:val="24"/>
          <w:lang w:eastAsia="en-US"/>
        </w:rPr>
        <w:t>1. Предмет регулирования административного регламента</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 xml:space="preserve"> 1.1. </w:t>
      </w:r>
      <w:proofErr w:type="gramStart"/>
      <w:r w:rsidRPr="00D84269">
        <w:rPr>
          <w:rFonts w:eastAsia="Calibri"/>
          <w:sz w:val="24"/>
          <w:szCs w:val="24"/>
          <w:lang w:eastAsia="en-US"/>
        </w:rPr>
        <w:t>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Круг заявителей</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Приморского края (далее – заявители).</w:t>
      </w:r>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Требования к порядку информирования о предоставлении муниципальной услуги</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3.1. Место нахождения, контактные данные</w:t>
      </w:r>
      <w:r w:rsidRPr="00D84269">
        <w:rPr>
          <w:sz w:val="24"/>
          <w:szCs w:val="24"/>
        </w:rPr>
        <w:t xml:space="preserve"> Администрации,</w:t>
      </w:r>
      <w:r w:rsidRPr="00D84269">
        <w:rPr>
          <w:rFonts w:eastAsia="Calibri"/>
          <w:sz w:val="24"/>
          <w:szCs w:val="24"/>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D84269">
        <w:rPr>
          <w:rFonts w:eastAsia="Calibri"/>
          <w:b/>
          <w:sz w:val="24"/>
          <w:szCs w:val="24"/>
          <w:lang w:eastAsia="en-US"/>
        </w:rPr>
        <w:t xml:space="preserve">), </w:t>
      </w:r>
      <w:r w:rsidRPr="00D84269">
        <w:rPr>
          <w:rFonts w:eastAsia="Calibri"/>
          <w:bCs/>
          <w:sz w:val="24"/>
          <w:szCs w:val="24"/>
          <w:lang w:eastAsia="en-US"/>
        </w:rPr>
        <w:t>в которых организуется предоставление муниципальной услуги</w:t>
      </w:r>
      <w:r w:rsidRPr="00D84269">
        <w:rPr>
          <w:rFonts w:eastAsia="Calibri"/>
          <w:b/>
          <w:bCs/>
          <w:sz w:val="24"/>
          <w:szCs w:val="24"/>
          <w:lang w:eastAsia="en-US"/>
        </w:rPr>
        <w:t xml:space="preserve">, </w:t>
      </w:r>
      <w:r w:rsidRPr="00D84269">
        <w:rPr>
          <w:rFonts w:eastAsia="Calibri"/>
          <w:sz w:val="24"/>
          <w:szCs w:val="24"/>
          <w:lang w:eastAsia="en-US"/>
        </w:rPr>
        <w:t xml:space="preserve">приведены в Приложении № 1 к  настоящему Регламенту.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lastRenderedPageBreak/>
        <w:t>3.2. Информирование о порядке предоставления муниципальной услуги осуществляется:</w:t>
      </w:r>
    </w:p>
    <w:p w:rsidR="00D84269" w:rsidRPr="00D84269" w:rsidRDefault="00D84269" w:rsidP="00D84269">
      <w:pPr>
        <w:widowControl/>
        <w:numPr>
          <w:ilvl w:val="0"/>
          <w:numId w:val="6"/>
        </w:numPr>
        <w:tabs>
          <w:tab w:val="left" w:pos="1134"/>
        </w:tabs>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при личном обращении заявителя непосредственно в</w:t>
      </w:r>
      <w:r w:rsidRPr="00D84269">
        <w:rPr>
          <w:sz w:val="24"/>
          <w:szCs w:val="24"/>
        </w:rPr>
        <w:t xml:space="preserve"> Администрацию</w:t>
      </w:r>
      <w:r w:rsidRPr="00D84269">
        <w:rPr>
          <w:rFonts w:eastAsia="Calibri"/>
          <w:sz w:val="24"/>
          <w:szCs w:val="24"/>
          <w:lang w:eastAsia="en-US"/>
        </w:rPr>
        <w:t>;</w:t>
      </w:r>
    </w:p>
    <w:p w:rsidR="00D84269" w:rsidRPr="00D84269" w:rsidRDefault="00D84269" w:rsidP="00D84269">
      <w:pPr>
        <w:widowControl/>
        <w:numPr>
          <w:ilvl w:val="0"/>
          <w:numId w:val="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 xml:space="preserve">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D84269">
        <w:rPr>
          <w:sz w:val="24"/>
          <w:szCs w:val="24"/>
        </w:rPr>
        <w:t>Администрацией;</w:t>
      </w:r>
    </w:p>
    <w:p w:rsidR="00D84269" w:rsidRPr="00D84269" w:rsidRDefault="00D84269" w:rsidP="00D84269">
      <w:pPr>
        <w:widowControl/>
        <w:numPr>
          <w:ilvl w:val="0"/>
          <w:numId w:val="6"/>
        </w:numPr>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с использованием средств телефонной, почтовой связи;</w:t>
      </w:r>
    </w:p>
    <w:p w:rsidR="00D84269" w:rsidRPr="00D84269" w:rsidRDefault="00D84269" w:rsidP="00D84269">
      <w:pPr>
        <w:widowControl/>
        <w:numPr>
          <w:ilvl w:val="0"/>
          <w:numId w:val="6"/>
        </w:numPr>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на Интернет-сайте;</w:t>
      </w:r>
    </w:p>
    <w:p w:rsidR="00D84269" w:rsidRPr="00D84269" w:rsidRDefault="00D84269" w:rsidP="00D84269">
      <w:pPr>
        <w:widowControl/>
        <w:numPr>
          <w:ilvl w:val="0"/>
          <w:numId w:val="6"/>
        </w:numPr>
        <w:tabs>
          <w:tab w:val="left" w:pos="1134"/>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Сведения о местах нахождения, почтовых адресах, контактных телефонах, адресах электронной почты, графике работы </w:t>
      </w:r>
      <w:r w:rsidRPr="00D84269">
        <w:rPr>
          <w:sz w:val="24"/>
          <w:szCs w:val="24"/>
        </w:rPr>
        <w:t>Администрации</w:t>
      </w:r>
      <w:r w:rsidRPr="00D84269">
        <w:rPr>
          <w:rFonts w:eastAsia="Calibri"/>
          <w:sz w:val="24"/>
          <w:szCs w:val="24"/>
          <w:lang w:eastAsia="en-US"/>
        </w:rPr>
        <w:t xml:space="preserve"> расположены на официальном сайте </w:t>
      </w:r>
      <w:r w:rsidRPr="00D84269">
        <w:rPr>
          <w:sz w:val="24"/>
          <w:szCs w:val="24"/>
        </w:rPr>
        <w:t xml:space="preserve">Администрации </w:t>
      </w:r>
      <w:r w:rsidRPr="00D84269">
        <w:rPr>
          <w:rFonts w:eastAsia="Calibri"/>
          <w:sz w:val="24"/>
          <w:szCs w:val="24"/>
          <w:lang w:eastAsia="en-US"/>
        </w:rPr>
        <w:t xml:space="preserve">его версии, доступной для лиц со стойкими нарушениями функции зрения.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D84269">
        <w:rPr>
          <w:rFonts w:eastAsia="Calibri"/>
          <w:sz w:val="24"/>
          <w:szCs w:val="24"/>
          <w:lang w:eastAsia="en-US"/>
        </w:rPr>
        <w:t>u</w:t>
      </w:r>
      <w:proofErr w:type="gramEnd"/>
      <w:r w:rsidRPr="00D84269">
        <w:rPr>
          <w:rFonts w:eastAsia="Calibri"/>
          <w:sz w:val="24"/>
          <w:szCs w:val="24"/>
          <w:lang w:eastAsia="en-US"/>
        </w:rPr>
        <w:t xml:space="preserve">.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D84269">
        <w:rPr>
          <w:sz w:val="24"/>
          <w:szCs w:val="24"/>
        </w:rPr>
        <w:t xml:space="preserve">Администрации </w:t>
      </w:r>
      <w:r w:rsidRPr="00D84269">
        <w:rPr>
          <w:rFonts w:eastAsia="Calibri"/>
          <w:sz w:val="24"/>
          <w:szCs w:val="24"/>
          <w:lang w:eastAsia="en-US"/>
        </w:rPr>
        <w:t>размещается следующая информация:</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местонахождение, график работы</w:t>
      </w:r>
      <w:r w:rsidRPr="00D84269">
        <w:rPr>
          <w:sz w:val="24"/>
          <w:szCs w:val="24"/>
        </w:rPr>
        <w:t xml:space="preserve"> Администрации</w:t>
      </w:r>
      <w:r w:rsidRPr="00D84269">
        <w:rPr>
          <w:rFonts w:eastAsia="Calibri"/>
          <w:sz w:val="24"/>
          <w:szCs w:val="24"/>
          <w:lang w:eastAsia="en-US"/>
        </w:rPr>
        <w:t>, адрес Интернет-сайта;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адрес электронной почты </w:t>
      </w:r>
      <w:r w:rsidRPr="00D84269">
        <w:rPr>
          <w:sz w:val="24"/>
          <w:szCs w:val="24"/>
        </w:rPr>
        <w:t>Администрации</w:t>
      </w:r>
      <w:r w:rsidRPr="00D84269">
        <w:rPr>
          <w:rFonts w:eastAsia="Calibri"/>
          <w:sz w:val="24"/>
          <w:szCs w:val="24"/>
          <w:lang w:eastAsia="en-US"/>
        </w:rPr>
        <w:t>;</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образец заявления на предоставление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основания для отказа в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порядок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порядок подачи и рассмотрения жалобы;</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блок-схема предоставления муниципальной услуги приложение № 4 к настоящему Регламенту.</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84269" w:rsidRPr="00D84269" w:rsidRDefault="00D84269" w:rsidP="00D84269">
      <w:pPr>
        <w:widowControl/>
        <w:spacing w:line="360" w:lineRule="auto"/>
        <w:rPr>
          <w:rFonts w:eastAsia="Calibri"/>
          <w:sz w:val="28"/>
          <w:szCs w:val="28"/>
          <w:lang w:eastAsia="en-US"/>
        </w:rPr>
      </w:pPr>
    </w:p>
    <w:p w:rsidR="00D84269" w:rsidRPr="00D84269" w:rsidRDefault="00D84269" w:rsidP="00D84269">
      <w:pPr>
        <w:widowControl/>
        <w:spacing w:line="360" w:lineRule="auto"/>
        <w:jc w:val="center"/>
        <w:rPr>
          <w:rFonts w:eastAsia="Calibri"/>
          <w:szCs w:val="26"/>
          <w:lang w:eastAsia="en-US"/>
        </w:rPr>
      </w:pPr>
      <w:r w:rsidRPr="00D84269">
        <w:rPr>
          <w:rFonts w:eastAsia="Calibri"/>
          <w:szCs w:val="26"/>
          <w:lang w:eastAsia="en-US"/>
        </w:rPr>
        <w:t>II. СТАНДАРТ ПРЕДОСТАВЛЕНИЯ МУНИЦИПАЛЬНОЙ УСЛУГИ</w:t>
      </w:r>
    </w:p>
    <w:p w:rsidR="00D84269" w:rsidRPr="00D84269" w:rsidRDefault="00D84269" w:rsidP="00D84269">
      <w:pPr>
        <w:widowControl/>
        <w:numPr>
          <w:ilvl w:val="0"/>
          <w:numId w:val="7"/>
        </w:numPr>
        <w:autoSpaceDE/>
        <w:autoSpaceDN/>
        <w:adjustRightInd/>
        <w:spacing w:after="200" w:line="360" w:lineRule="auto"/>
        <w:ind w:left="1134" w:hanging="425"/>
        <w:contextualSpacing/>
        <w:jc w:val="left"/>
        <w:rPr>
          <w:rFonts w:eastAsia="Calibri"/>
          <w:b/>
          <w:sz w:val="24"/>
          <w:szCs w:val="24"/>
          <w:lang w:eastAsia="en-US"/>
        </w:rPr>
      </w:pPr>
      <w:r w:rsidRPr="00D84269">
        <w:rPr>
          <w:rFonts w:eastAsia="Calibri"/>
          <w:b/>
          <w:sz w:val="24"/>
          <w:szCs w:val="24"/>
          <w:lang w:eastAsia="en-US"/>
        </w:rPr>
        <w:t>Наименование муниципальной услуги</w:t>
      </w:r>
    </w:p>
    <w:p w:rsidR="00D84269" w:rsidRPr="00D84269" w:rsidRDefault="00D84269" w:rsidP="00D84269">
      <w:pPr>
        <w:widowControl/>
        <w:spacing w:line="360" w:lineRule="auto"/>
        <w:ind w:firstLine="0"/>
        <w:rPr>
          <w:rFonts w:eastAsia="Calibri"/>
          <w:sz w:val="24"/>
          <w:szCs w:val="24"/>
          <w:lang w:eastAsia="en-US"/>
        </w:rPr>
      </w:pPr>
      <w:r w:rsidRPr="00D84269">
        <w:rPr>
          <w:rFonts w:eastAsia="Calibri"/>
          <w:sz w:val="24"/>
          <w:szCs w:val="24"/>
          <w:lang w:eastAsia="en-US"/>
        </w:rPr>
        <w:t xml:space="preserve">           Муниципальная услуга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 xml:space="preserve">Наименование органа, предоставляющего муниципальную услугу </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 xml:space="preserve">5.1. Предоставление муниципальной услуги  осуществляется администрацией Арсеньевского городского округа, в лице управления образования администрации Арсеньевского городского округа (далее – Управление). </w:t>
      </w:r>
    </w:p>
    <w:p w:rsidR="00D84269" w:rsidRPr="00D84269" w:rsidRDefault="00D84269" w:rsidP="00D84269">
      <w:pPr>
        <w:widowControl/>
        <w:spacing w:line="360" w:lineRule="auto"/>
        <w:ind w:firstLine="708"/>
        <w:rPr>
          <w:rFonts w:eastAsia="Calibri"/>
          <w:sz w:val="24"/>
          <w:szCs w:val="24"/>
        </w:rPr>
      </w:pPr>
      <w:r w:rsidRPr="00D84269">
        <w:rPr>
          <w:rFonts w:eastAsia="Calibri"/>
          <w:sz w:val="24"/>
          <w:szCs w:val="24"/>
          <w:lang w:eastAsia="en-US"/>
        </w:rPr>
        <w:t xml:space="preserve">5.2. </w:t>
      </w:r>
      <w:r w:rsidRPr="00D84269">
        <w:rPr>
          <w:rFonts w:eastAsia="Calibri"/>
          <w:sz w:val="24"/>
          <w:szCs w:val="24"/>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84269" w:rsidRPr="00D84269" w:rsidRDefault="00D84269" w:rsidP="00D84269">
      <w:pPr>
        <w:widowControl/>
        <w:tabs>
          <w:tab w:val="left" w:pos="1276"/>
        </w:tabs>
        <w:spacing w:line="360" w:lineRule="auto"/>
        <w:ind w:firstLine="708"/>
        <w:rPr>
          <w:rFonts w:eastAsia="Calibri"/>
          <w:sz w:val="24"/>
          <w:szCs w:val="24"/>
          <w:lang w:eastAsia="en-US"/>
        </w:rPr>
      </w:pPr>
      <w:r w:rsidRPr="00D84269">
        <w:rPr>
          <w:rFonts w:eastAsia="Calibri"/>
          <w:sz w:val="24"/>
          <w:szCs w:val="24"/>
        </w:rPr>
        <w:t xml:space="preserve">5.3. При предоставлении муниципальной услуги </w:t>
      </w:r>
      <w:r w:rsidRPr="00D84269">
        <w:rPr>
          <w:rFonts w:eastAsia="Calibri"/>
          <w:sz w:val="24"/>
          <w:szCs w:val="24"/>
          <w:lang w:eastAsia="en-US"/>
        </w:rPr>
        <w:t xml:space="preserve">Управление </w:t>
      </w:r>
      <w:r w:rsidRPr="00D84269">
        <w:rPr>
          <w:rFonts w:eastAsia="Calibri"/>
          <w:sz w:val="24"/>
          <w:szCs w:val="24"/>
        </w:rPr>
        <w:t>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D84269" w:rsidRPr="00D84269" w:rsidRDefault="00D84269" w:rsidP="00D84269">
      <w:pPr>
        <w:widowControl/>
        <w:spacing w:line="360" w:lineRule="auto"/>
        <w:ind w:firstLine="0"/>
        <w:rPr>
          <w:rFonts w:eastAsia="Calibri"/>
          <w:sz w:val="24"/>
          <w:szCs w:val="24"/>
          <w:lang w:eastAsia="en-US"/>
        </w:rPr>
      </w:pPr>
      <w:r w:rsidRPr="00D84269">
        <w:rPr>
          <w:rFonts w:eastAsia="Calibri"/>
          <w:sz w:val="24"/>
          <w:szCs w:val="24"/>
        </w:rPr>
        <w:t xml:space="preserve">           </w:t>
      </w:r>
      <w:r w:rsidRPr="00D84269">
        <w:rPr>
          <w:rFonts w:eastAsia="Calibri"/>
          <w:sz w:val="24"/>
          <w:szCs w:val="24"/>
          <w:lang w:eastAsia="en-US"/>
        </w:rPr>
        <w:t>5.4. Управлению, непосредственно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4269" w:rsidRPr="00D84269" w:rsidRDefault="00D84269" w:rsidP="00D84269">
      <w:pPr>
        <w:widowControl/>
        <w:numPr>
          <w:ilvl w:val="0"/>
          <w:numId w:val="7"/>
        </w:numPr>
        <w:autoSpaceDE/>
        <w:autoSpaceDN/>
        <w:adjustRightInd/>
        <w:spacing w:after="200" w:line="360" w:lineRule="auto"/>
        <w:ind w:left="1134" w:hanging="425"/>
        <w:contextualSpacing/>
        <w:jc w:val="left"/>
        <w:rPr>
          <w:rFonts w:eastAsia="Calibri"/>
          <w:b/>
          <w:sz w:val="24"/>
          <w:szCs w:val="24"/>
          <w:lang w:eastAsia="en-US"/>
        </w:rPr>
      </w:pPr>
      <w:r w:rsidRPr="00D84269">
        <w:rPr>
          <w:rFonts w:eastAsia="Calibri"/>
          <w:b/>
          <w:sz w:val="24"/>
          <w:szCs w:val="24"/>
          <w:lang w:eastAsia="en-US"/>
        </w:rPr>
        <w:t>Описание результатов предоставления муниципальной услуги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6.1.</w:t>
      </w:r>
      <w:r w:rsidRPr="00D84269">
        <w:rPr>
          <w:rFonts w:eastAsia="Calibri"/>
          <w:sz w:val="18"/>
          <w:szCs w:val="18"/>
          <w:lang w:eastAsia="en-US"/>
        </w:rPr>
        <w:t xml:space="preserve"> </w:t>
      </w:r>
      <w:r w:rsidRPr="00D84269">
        <w:rPr>
          <w:rFonts w:eastAsia="Calibri"/>
          <w:sz w:val="24"/>
          <w:szCs w:val="24"/>
          <w:lang w:eastAsia="en-US"/>
        </w:rPr>
        <w:t>Результатом предоставления муниципальной услуги является:</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а)   в случае принятия решения о предоставлении компенсац</w:t>
      </w:r>
      <w:proofErr w:type="gramStart"/>
      <w:r w:rsidRPr="00D84269">
        <w:rPr>
          <w:rFonts w:eastAsia="Calibri"/>
          <w:sz w:val="24"/>
          <w:szCs w:val="24"/>
          <w:lang w:eastAsia="en-US"/>
        </w:rPr>
        <w:t>ии и ее</w:t>
      </w:r>
      <w:proofErr w:type="gramEnd"/>
      <w:r w:rsidRPr="00D84269">
        <w:rPr>
          <w:rFonts w:eastAsia="Calibri"/>
          <w:sz w:val="24"/>
          <w:szCs w:val="24"/>
          <w:lang w:eastAsia="en-US"/>
        </w:rPr>
        <w:t xml:space="preserve"> размере:</w:t>
      </w:r>
    </w:p>
    <w:p w:rsidR="00D84269" w:rsidRPr="00D84269" w:rsidRDefault="00D84269" w:rsidP="00D84269">
      <w:pPr>
        <w:widowControl/>
        <w:numPr>
          <w:ilvl w:val="0"/>
          <w:numId w:val="8"/>
        </w:numPr>
        <w:tabs>
          <w:tab w:val="left" w:pos="993"/>
        </w:tabs>
        <w:autoSpaceDE/>
        <w:autoSpaceDN/>
        <w:adjustRightInd/>
        <w:spacing w:line="360" w:lineRule="auto"/>
        <w:ind w:left="0" w:firstLine="699"/>
        <w:jc w:val="left"/>
        <w:rPr>
          <w:rFonts w:eastAsia="Calibri"/>
          <w:sz w:val="24"/>
          <w:szCs w:val="24"/>
          <w:lang w:eastAsia="en-US"/>
        </w:rPr>
      </w:pPr>
      <w:r w:rsidRPr="00D84269">
        <w:rPr>
          <w:rFonts w:eastAsia="Calibri"/>
          <w:sz w:val="24"/>
          <w:szCs w:val="24"/>
          <w:lang w:eastAsia="en-US"/>
        </w:rPr>
        <w:t xml:space="preserve">оформление в письменной форме решения о предоставлении компенсации и ее размере, и уведомления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 предоставлении компенсации и ее размере;</w:t>
      </w:r>
    </w:p>
    <w:p w:rsidR="00D84269" w:rsidRPr="00D84269" w:rsidRDefault="00D84269" w:rsidP="00D84269">
      <w:pPr>
        <w:widowControl/>
        <w:numPr>
          <w:ilvl w:val="0"/>
          <w:numId w:val="8"/>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 xml:space="preserve">направление заявителю (уполномоченному представителю) уведомления о принятии решения о предоставлении компенсации в письменной форме почтовым </w:t>
      </w:r>
      <w:r w:rsidRPr="00D84269">
        <w:rPr>
          <w:rFonts w:eastAsia="Calibri"/>
          <w:sz w:val="24"/>
          <w:szCs w:val="24"/>
          <w:lang w:eastAsia="en-US"/>
        </w:rPr>
        <w:lastRenderedPageBreak/>
        <w:t>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 предоставлении компенсации;</w:t>
      </w:r>
    </w:p>
    <w:p w:rsidR="00D84269" w:rsidRPr="00D84269" w:rsidRDefault="00D84269" w:rsidP="00D84269">
      <w:pPr>
        <w:widowControl/>
        <w:numPr>
          <w:ilvl w:val="0"/>
          <w:numId w:val="8"/>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б) в случае принятия решения об отказе в предоставлении компенсации</w:t>
      </w:r>
      <w:r w:rsidRPr="00D84269">
        <w:rPr>
          <w:rFonts w:eastAsia="Calibri"/>
          <w:sz w:val="24"/>
          <w:szCs w:val="24"/>
          <w:lang w:eastAsia="en-US"/>
        </w:rPr>
        <w:br/>
        <w:t xml:space="preserve">оформление в письменной форме решения об отказе в предоставлении компенсации, и уведомления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Управления;</w:t>
      </w:r>
    </w:p>
    <w:p w:rsidR="00D84269" w:rsidRPr="00D84269" w:rsidRDefault="00D84269" w:rsidP="00D84269">
      <w:pPr>
        <w:widowControl/>
        <w:numPr>
          <w:ilvl w:val="0"/>
          <w:numId w:val="9"/>
        </w:numPr>
        <w:tabs>
          <w:tab w:val="left" w:pos="993"/>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Управления, МФЦ заявителю (уполномоченному представителю) уведомления о принятии решения об отказе в предоставлении компенсации.</w:t>
      </w:r>
    </w:p>
    <w:p w:rsidR="00D84269" w:rsidRPr="00D84269" w:rsidRDefault="00D84269" w:rsidP="00D84269">
      <w:pPr>
        <w:widowControl/>
        <w:numPr>
          <w:ilvl w:val="0"/>
          <w:numId w:val="7"/>
        </w:numPr>
        <w:tabs>
          <w:tab w:val="left" w:pos="1276"/>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Срок предоставления муниципальной услуги</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09"/>
        <w:contextualSpacing/>
        <w:rPr>
          <w:rFonts w:eastAsia="Calibri"/>
          <w:sz w:val="24"/>
          <w:szCs w:val="24"/>
          <w:lang w:eastAsia="en-US"/>
        </w:rPr>
      </w:pPr>
      <w:r w:rsidRPr="00D84269">
        <w:rPr>
          <w:sz w:val="24"/>
          <w:szCs w:val="24"/>
        </w:rPr>
        <w:t xml:space="preserve">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Управлении. </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Уведомление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 предоставлении компенсации либо об отказе в предоставлении компенсации, оформляется в письменном виде, подписывается должностным лицом Управления и выдается или направляется заявителю не позднее 5 рабочих дней со дня принятия решения.</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10"/>
        <w:contextualSpacing/>
        <w:rPr>
          <w:rFonts w:eastAsia="Calibri"/>
          <w:sz w:val="24"/>
          <w:szCs w:val="24"/>
          <w:lang w:eastAsia="en-US"/>
        </w:rPr>
      </w:pPr>
      <w:proofErr w:type="gramStart"/>
      <w:r w:rsidRPr="00D84269">
        <w:rPr>
          <w:sz w:val="24"/>
          <w:szCs w:val="24"/>
        </w:rPr>
        <w:t>Срок предоставления компенсации (</w:t>
      </w:r>
      <w:r w:rsidRPr="00D84269">
        <w:rPr>
          <w:rFonts w:eastAsia="Calibri"/>
          <w:sz w:val="24"/>
          <w:szCs w:val="24"/>
          <w:lang w:eastAsia="en-US"/>
        </w:rPr>
        <w:t>перечисление суммы затрат на приобретение путевки на счет родителя (законного представителя)</w:t>
      </w:r>
      <w:r w:rsidRPr="00D84269">
        <w:rPr>
          <w:sz w:val="24"/>
          <w:szCs w:val="24"/>
        </w:rPr>
        <w:t xml:space="preserve"> не должен превышать тридцати рабочих дней со дня принятия решения.</w:t>
      </w:r>
      <w:proofErr w:type="gramEnd"/>
    </w:p>
    <w:p w:rsidR="00D84269" w:rsidRPr="00D84269" w:rsidRDefault="00D84269" w:rsidP="00D84269">
      <w:pPr>
        <w:widowControl/>
        <w:numPr>
          <w:ilvl w:val="0"/>
          <w:numId w:val="12"/>
        </w:numPr>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Правовые основания для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8.1. Список нормативных актов, в соответствии с которыми осуществляется оказание муниципальной услуги, приведен в Приложении № 2 к Регламенту.</w:t>
      </w:r>
    </w:p>
    <w:p w:rsidR="00D84269" w:rsidRPr="00D84269" w:rsidRDefault="00D84269" w:rsidP="00D84269">
      <w:pPr>
        <w:widowControl/>
        <w:numPr>
          <w:ilvl w:val="0"/>
          <w:numId w:val="12"/>
        </w:numPr>
        <w:tabs>
          <w:tab w:val="left" w:pos="0"/>
          <w:tab w:val="left" w:pos="1134"/>
        </w:tabs>
        <w:autoSpaceDE/>
        <w:autoSpaceDN/>
        <w:adjustRightInd/>
        <w:spacing w:after="200" w:line="276" w:lineRule="auto"/>
        <w:contextualSpacing/>
        <w:jc w:val="left"/>
        <w:rPr>
          <w:rFonts w:eastAsia="Calibri"/>
          <w:b/>
          <w:sz w:val="24"/>
          <w:szCs w:val="24"/>
          <w:lang w:eastAsia="en-US"/>
        </w:rPr>
      </w:pPr>
      <w:r w:rsidRPr="00D84269">
        <w:rPr>
          <w:rFonts w:eastAsia="Calibri"/>
          <w:b/>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84269" w:rsidRPr="00D84269" w:rsidRDefault="00D84269" w:rsidP="00D84269">
      <w:pPr>
        <w:widowControl/>
        <w:tabs>
          <w:tab w:val="left" w:pos="1134"/>
        </w:tabs>
        <w:spacing w:line="360" w:lineRule="auto"/>
        <w:contextualSpacing/>
        <w:rPr>
          <w:rFonts w:eastAsia="Calibri"/>
          <w:sz w:val="24"/>
          <w:szCs w:val="24"/>
          <w:lang w:eastAsia="en-US"/>
        </w:rPr>
      </w:pPr>
      <w:r w:rsidRPr="00D84269">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lastRenderedPageBreak/>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в) документ удостоверяющий личность ребенка, достигшего 14 лет (копия);</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г) отрывной талон (корешок) путевки, подтверждающий пребывание ребенка в организации отдыха;</w:t>
      </w:r>
    </w:p>
    <w:p w:rsidR="00D84269" w:rsidRP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д) документ, подтверждающий расходы по приобретению путевки;</w:t>
      </w:r>
    </w:p>
    <w:p w:rsidR="00D84269" w:rsidRP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е) согласие на обработку персональных данных лица, не являющегося заявителем, при предоставлении муниципальной услуги;</w:t>
      </w:r>
    </w:p>
    <w:p w:rsidR="00D84269" w:rsidRP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ж) документы, подтверждающие полномочия заявителя (родителя, законного представителя несовершеннолетнего ребенка) (копия).</w:t>
      </w:r>
    </w:p>
    <w:p w:rsidR="00D84269" w:rsidRPr="00D84269" w:rsidRDefault="00D84269" w:rsidP="00D84269">
      <w:pPr>
        <w:widowControl/>
        <w:tabs>
          <w:tab w:val="left" w:pos="709"/>
        </w:tabs>
        <w:spacing w:line="360" w:lineRule="auto"/>
        <w:ind w:firstLine="0"/>
        <w:rPr>
          <w:rFonts w:eastAsia="Calibri"/>
          <w:sz w:val="24"/>
          <w:szCs w:val="24"/>
          <w:lang w:eastAsia="en-US"/>
        </w:rPr>
      </w:pPr>
      <w:r w:rsidRPr="00D84269">
        <w:rPr>
          <w:rFonts w:eastAsia="Calibri"/>
          <w:sz w:val="24"/>
          <w:szCs w:val="24"/>
          <w:lang w:eastAsia="en-US"/>
        </w:rPr>
        <w:tab/>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D84269">
        <w:rPr>
          <w:rFonts w:eastAsia="Calibri"/>
          <w:bCs/>
          <w:sz w:val="24"/>
          <w:szCs w:val="24"/>
          <w:lang w:eastAsia="en-US"/>
        </w:rPr>
        <w:t>для</w:t>
      </w:r>
      <w:r w:rsidRPr="00D84269">
        <w:rPr>
          <w:rFonts w:eastAsia="Calibri"/>
          <w:sz w:val="24"/>
          <w:szCs w:val="24"/>
          <w:lang w:eastAsia="en-US"/>
        </w:rPr>
        <w:t xml:space="preserve"> </w:t>
      </w:r>
      <w:r w:rsidRPr="00D84269">
        <w:rPr>
          <w:rFonts w:eastAsia="Calibri"/>
          <w:bCs/>
          <w:sz w:val="24"/>
          <w:szCs w:val="24"/>
          <w:lang w:eastAsia="en-US"/>
        </w:rPr>
        <w:t>удостоверения</w:t>
      </w:r>
      <w:r w:rsidRPr="00D84269">
        <w:rPr>
          <w:rFonts w:eastAsia="Calibri"/>
          <w:sz w:val="24"/>
          <w:szCs w:val="24"/>
          <w:lang w:eastAsia="en-US"/>
        </w:rPr>
        <w:t xml:space="preserve"> </w:t>
      </w:r>
      <w:r w:rsidRPr="00D84269">
        <w:rPr>
          <w:rFonts w:eastAsia="Calibri"/>
          <w:bCs/>
          <w:sz w:val="24"/>
          <w:szCs w:val="24"/>
          <w:lang w:eastAsia="en-US"/>
        </w:rPr>
        <w:t>личности заявителя  и</w:t>
      </w:r>
      <w:r w:rsidRPr="00D84269">
        <w:rPr>
          <w:rFonts w:eastAsia="Calibri"/>
          <w:sz w:val="24"/>
          <w:szCs w:val="24"/>
          <w:lang w:eastAsia="en-US"/>
        </w:rPr>
        <w:t xml:space="preserve"> для сличения данных содержащихся в заявлении, и возвращается владельцу в день их приема.</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а) свидетельство о рождении ребенка (детей) до 14 лет,</w:t>
      </w:r>
      <w:r w:rsidRPr="00D84269">
        <w:rPr>
          <w:rFonts w:ascii="Calibri" w:eastAsia="Calibri" w:hAnsi="Calibri"/>
          <w:sz w:val="22"/>
          <w:szCs w:val="22"/>
          <w:lang w:eastAsia="en-US"/>
        </w:rPr>
        <w:t xml:space="preserve"> </w:t>
      </w:r>
      <w:r w:rsidRPr="00D84269">
        <w:rPr>
          <w:rFonts w:eastAsia="Calibri"/>
          <w:sz w:val="24"/>
          <w:szCs w:val="24"/>
          <w:lang w:eastAsia="en-US"/>
        </w:rPr>
        <w:t>выданного органом исполнительной власти или органами местного самоуправления, расположенными на территории Приморского края;</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 xml:space="preserve">9.3. </w:t>
      </w:r>
      <w:proofErr w:type="gramStart"/>
      <w:r w:rsidRPr="00D84269">
        <w:rPr>
          <w:rFonts w:eastAsia="Calibri"/>
          <w:sz w:val="24"/>
          <w:szCs w:val="24"/>
          <w:lang w:eastAsia="en-US"/>
        </w:rPr>
        <w:t>В случае если документы, указанные в пункте 9.2.,  не представлены заявителем по собственной инициативе, Администрация или МФЦ</w:t>
      </w:r>
      <w:r w:rsidRPr="00D84269">
        <w:rPr>
          <w:rFonts w:eastAsia="Calibri"/>
          <w:sz w:val="24"/>
          <w:szCs w:val="24"/>
          <w:vertAlign w:val="superscript"/>
          <w:lang w:eastAsia="en-US"/>
        </w:rPr>
        <w:t xml:space="preserve">  </w:t>
      </w:r>
      <w:r w:rsidRPr="00D84269">
        <w:rPr>
          <w:rFonts w:eastAsia="Calibri"/>
          <w:sz w:val="24"/>
          <w:szCs w:val="24"/>
          <w:lang w:eastAsia="en-US"/>
        </w:rPr>
        <w:t>(в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D84269">
        <w:rPr>
          <w:rFonts w:eastAsia="Calibri"/>
          <w:sz w:val="24"/>
          <w:szCs w:val="24"/>
          <w:lang w:eastAsia="en-US"/>
        </w:rPr>
        <w:t xml:space="preserve"> СМЭВ. </w:t>
      </w:r>
    </w:p>
    <w:p w:rsidR="00D84269" w:rsidRPr="00D84269" w:rsidRDefault="00D84269" w:rsidP="00D84269">
      <w:pPr>
        <w:widowControl/>
        <w:spacing w:line="360" w:lineRule="auto"/>
        <w:rPr>
          <w:rFonts w:eastAsia="Calibri"/>
          <w:sz w:val="24"/>
          <w:szCs w:val="24"/>
          <w:lang w:eastAsia="en-US"/>
        </w:rPr>
      </w:pPr>
      <w:proofErr w:type="gramStart"/>
      <w:r w:rsidRPr="00D84269">
        <w:rPr>
          <w:rFonts w:eastAsia="Calibri"/>
          <w:sz w:val="24"/>
          <w:szCs w:val="24"/>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w:t>
      </w:r>
      <w:r w:rsidRPr="00D84269">
        <w:rPr>
          <w:rFonts w:eastAsia="Calibri"/>
          <w:sz w:val="24"/>
          <w:szCs w:val="24"/>
          <w:lang w:eastAsia="en-US"/>
        </w:rPr>
        <w:lastRenderedPageBreak/>
        <w:t>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предоставлении</w:t>
      </w:r>
      <w:proofErr w:type="gramEnd"/>
      <w:r w:rsidRPr="00D84269">
        <w:rPr>
          <w:rFonts w:eastAsia="Calibri"/>
          <w:sz w:val="24"/>
          <w:szCs w:val="24"/>
          <w:lang w:eastAsia="en-US"/>
        </w:rPr>
        <w:t xml:space="preserve"> услуги).</w:t>
      </w:r>
    </w:p>
    <w:p w:rsidR="00D84269" w:rsidRPr="00D84269" w:rsidRDefault="00D84269" w:rsidP="00D84269">
      <w:pPr>
        <w:widowControl/>
        <w:numPr>
          <w:ilvl w:val="0"/>
          <w:numId w:val="12"/>
        </w:numPr>
        <w:tabs>
          <w:tab w:val="left" w:pos="1134"/>
        </w:tabs>
        <w:autoSpaceDE/>
        <w:autoSpaceDN/>
        <w:adjustRightInd/>
        <w:spacing w:after="200" w:line="276" w:lineRule="auto"/>
        <w:contextualSpacing/>
        <w:jc w:val="left"/>
        <w:rPr>
          <w:rFonts w:eastAsia="Calibri"/>
          <w:b/>
          <w:sz w:val="24"/>
          <w:szCs w:val="24"/>
          <w:lang w:eastAsia="en-US"/>
        </w:rPr>
      </w:pPr>
      <w:r w:rsidRPr="00D84269">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а) </w:t>
      </w:r>
      <w:proofErr w:type="spellStart"/>
      <w:r w:rsidRPr="00D84269">
        <w:rPr>
          <w:rFonts w:eastAsia="Calibri"/>
          <w:sz w:val="24"/>
          <w:szCs w:val="24"/>
          <w:lang w:eastAsia="en-US"/>
        </w:rPr>
        <w:t>непредоставление</w:t>
      </w:r>
      <w:proofErr w:type="spellEnd"/>
      <w:r w:rsidRPr="00D84269">
        <w:rPr>
          <w:rFonts w:eastAsia="Calibri"/>
          <w:sz w:val="24"/>
          <w:szCs w:val="24"/>
          <w:lang w:eastAsia="en-US"/>
        </w:rPr>
        <w:t xml:space="preserve"> либо предоставление не в полном объеме заявителем документов, указанных в п. 9.1 настоящего Регламента;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б) обращение за предоставлением  муниципальной услуги лица, не определенного в п. 2 настоящего Регламента;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в) обращение заявителя, у которого отсутствуют полномочия обращения за предоставлением муниципальной услуги;</w:t>
      </w:r>
    </w:p>
    <w:p w:rsidR="00D84269" w:rsidRPr="00D84269" w:rsidRDefault="00D84269" w:rsidP="00D84269">
      <w:pPr>
        <w:spacing w:line="360" w:lineRule="auto"/>
        <w:rPr>
          <w:rFonts w:eastAsia="Calibri"/>
          <w:sz w:val="24"/>
          <w:szCs w:val="24"/>
          <w:lang w:eastAsia="en-US"/>
        </w:rPr>
      </w:pPr>
      <w:r w:rsidRPr="00D84269">
        <w:rPr>
          <w:rFonts w:eastAsia="Calibri"/>
          <w:sz w:val="24"/>
          <w:szCs w:val="24"/>
          <w:lang w:eastAsia="en-US"/>
        </w:rPr>
        <w:t>г) нарушение заявителем (представителем заявителя) требования пункта 9.1.1. настоящего Регламента об обязательном предъявлении документа, удостоверяющего личность;</w:t>
      </w:r>
    </w:p>
    <w:p w:rsidR="00D84269" w:rsidRPr="00D84269" w:rsidRDefault="00D84269" w:rsidP="00D84269">
      <w:pPr>
        <w:spacing w:line="360" w:lineRule="auto"/>
        <w:rPr>
          <w:rFonts w:eastAsia="Calibri"/>
          <w:sz w:val="24"/>
          <w:szCs w:val="24"/>
          <w:lang w:eastAsia="en-US"/>
        </w:rPr>
      </w:pPr>
      <w:r w:rsidRPr="00D84269">
        <w:rPr>
          <w:rFonts w:eastAsia="Calibri"/>
          <w:sz w:val="24"/>
          <w:szCs w:val="24"/>
          <w:lang w:eastAsia="en-US"/>
        </w:rPr>
        <w:t>д) те</w:t>
      </w:r>
      <w:proofErr w:type="gramStart"/>
      <w:r w:rsidRPr="00D84269">
        <w:rPr>
          <w:rFonts w:eastAsia="Calibri"/>
          <w:sz w:val="24"/>
          <w:szCs w:val="24"/>
          <w:lang w:eastAsia="en-US"/>
        </w:rPr>
        <w:t>кст пр</w:t>
      </w:r>
      <w:proofErr w:type="gramEnd"/>
      <w:r w:rsidRPr="00D84269">
        <w:rPr>
          <w:rFonts w:eastAsia="Calibri"/>
          <w:sz w:val="24"/>
          <w:szCs w:val="24"/>
          <w:lang w:eastAsia="en-US"/>
        </w:rPr>
        <w:t>едставленного заявителем  заявления не поддается прочтению, исполнен карандашом, имеет подчистки, исправления;</w:t>
      </w:r>
    </w:p>
    <w:p w:rsidR="00D84269" w:rsidRPr="00D84269" w:rsidRDefault="00D84269" w:rsidP="00D84269">
      <w:pPr>
        <w:spacing w:line="360" w:lineRule="auto"/>
        <w:contextualSpacing/>
        <w:rPr>
          <w:rFonts w:eastAsia="Calibri"/>
          <w:sz w:val="24"/>
          <w:szCs w:val="24"/>
          <w:lang w:eastAsia="en-US"/>
        </w:rPr>
      </w:pPr>
      <w:r w:rsidRPr="00D84269">
        <w:rPr>
          <w:rFonts w:eastAsia="Calibri"/>
          <w:sz w:val="24"/>
          <w:szCs w:val="24"/>
          <w:lang w:eastAsia="en-US"/>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4269" w:rsidRPr="00D84269" w:rsidRDefault="00D84269" w:rsidP="00D84269">
      <w:pPr>
        <w:widowControl/>
        <w:numPr>
          <w:ilvl w:val="0"/>
          <w:numId w:val="12"/>
        </w:numPr>
        <w:tabs>
          <w:tab w:val="left" w:pos="1134"/>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Исчерпывающий перечень оснований для отказа в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Основаниями для отказа в предоставлении муниципальной услуги являются: </w:t>
      </w:r>
    </w:p>
    <w:p w:rsidR="00D84269" w:rsidRPr="00D84269" w:rsidRDefault="00D84269" w:rsidP="00D84269">
      <w:pPr>
        <w:widowControl/>
        <w:tabs>
          <w:tab w:val="left" w:pos="1276"/>
        </w:tabs>
        <w:spacing w:line="360" w:lineRule="auto"/>
        <w:rPr>
          <w:rFonts w:eastAsia="Calibri"/>
          <w:sz w:val="24"/>
          <w:szCs w:val="24"/>
          <w:lang w:eastAsia="en-US"/>
        </w:rPr>
      </w:pPr>
      <w:r w:rsidRPr="00D84269">
        <w:rPr>
          <w:rFonts w:eastAsia="Calibri"/>
          <w:sz w:val="24"/>
          <w:szCs w:val="24"/>
          <w:lang w:eastAsia="en-US"/>
        </w:rPr>
        <w:t>а) предоставление заявителем недостоверных сведений в представленном заявлении;</w:t>
      </w:r>
    </w:p>
    <w:p w:rsidR="00D84269" w:rsidRPr="00D84269" w:rsidRDefault="00D84269" w:rsidP="00D84269">
      <w:pPr>
        <w:widowControl/>
        <w:tabs>
          <w:tab w:val="left" w:pos="1134"/>
        </w:tabs>
        <w:spacing w:line="360" w:lineRule="auto"/>
        <w:rPr>
          <w:rFonts w:eastAsia="Calibri"/>
          <w:sz w:val="24"/>
          <w:szCs w:val="24"/>
          <w:lang w:eastAsia="en-US"/>
        </w:rPr>
      </w:pPr>
      <w:r w:rsidRPr="00D84269">
        <w:rPr>
          <w:rFonts w:eastAsia="Calibri"/>
          <w:sz w:val="24"/>
          <w:szCs w:val="24"/>
          <w:lang w:eastAsia="en-US"/>
        </w:rPr>
        <w:t>б)  несоответствие возраста ребенка возрасту, указанному в настоящем Регламенте;</w:t>
      </w:r>
    </w:p>
    <w:p w:rsidR="00D84269" w:rsidRPr="00D84269" w:rsidRDefault="00D84269" w:rsidP="00D84269">
      <w:pPr>
        <w:widowControl/>
        <w:tabs>
          <w:tab w:val="left" w:pos="1276"/>
        </w:tabs>
        <w:spacing w:line="360" w:lineRule="auto"/>
        <w:rPr>
          <w:rFonts w:eastAsia="Calibri"/>
          <w:sz w:val="24"/>
          <w:szCs w:val="24"/>
          <w:lang w:eastAsia="en-US"/>
        </w:rPr>
      </w:pPr>
      <w:r w:rsidRPr="00D84269">
        <w:rPr>
          <w:rFonts w:eastAsia="Calibri"/>
          <w:sz w:val="24"/>
          <w:szCs w:val="24"/>
          <w:lang w:eastAsia="en-US"/>
        </w:rPr>
        <w:t xml:space="preserve">в) </w:t>
      </w:r>
      <w:proofErr w:type="spellStart"/>
      <w:r w:rsidRPr="00D84269">
        <w:rPr>
          <w:rFonts w:eastAsia="Calibri"/>
          <w:sz w:val="24"/>
          <w:szCs w:val="24"/>
          <w:lang w:eastAsia="en-US"/>
        </w:rPr>
        <w:t>непредоставление</w:t>
      </w:r>
      <w:proofErr w:type="spellEnd"/>
      <w:r w:rsidRPr="00D84269">
        <w:rPr>
          <w:rFonts w:eastAsia="Calibri"/>
          <w:sz w:val="24"/>
          <w:szCs w:val="24"/>
          <w:lang w:eastAsia="en-US"/>
        </w:rPr>
        <w:t xml:space="preserve"> либо предоставление не в полном объеме заявителем документов, указанных в п. 9.1 настоящего Регламента.</w:t>
      </w:r>
    </w:p>
    <w:p w:rsidR="00D84269" w:rsidRPr="00D84269" w:rsidRDefault="00D84269" w:rsidP="00D84269">
      <w:pPr>
        <w:widowControl/>
        <w:numPr>
          <w:ilvl w:val="0"/>
          <w:numId w:val="12"/>
        </w:numPr>
        <w:tabs>
          <w:tab w:val="left" w:pos="1134"/>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Размер платы, взимаемой с заявителя при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Муниципальная услуга предоставляется бесплатно.</w:t>
      </w:r>
    </w:p>
    <w:p w:rsidR="00D84269" w:rsidRPr="00D84269" w:rsidRDefault="00D84269" w:rsidP="00D84269">
      <w:pPr>
        <w:widowControl/>
        <w:tabs>
          <w:tab w:val="left" w:pos="1134"/>
        </w:tabs>
        <w:rPr>
          <w:rFonts w:eastAsia="Calibri"/>
          <w:sz w:val="24"/>
          <w:szCs w:val="24"/>
          <w:lang w:eastAsia="en-US"/>
        </w:rPr>
      </w:pPr>
      <w:r w:rsidRPr="00D84269">
        <w:rPr>
          <w:rFonts w:eastAsia="Calibri"/>
          <w:b/>
          <w:sz w:val="24"/>
          <w:szCs w:val="24"/>
          <w:lang w:eastAsia="en-US"/>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4269" w:rsidRPr="00D84269" w:rsidRDefault="00D84269" w:rsidP="00D84269">
      <w:pPr>
        <w:widowControl/>
        <w:spacing w:line="360" w:lineRule="auto"/>
        <w:rPr>
          <w:rFonts w:eastAsia="Calibri"/>
          <w:b/>
          <w:sz w:val="24"/>
          <w:szCs w:val="24"/>
          <w:lang w:eastAsia="en-US"/>
        </w:rPr>
      </w:pPr>
      <w:bookmarkStart w:id="0" w:name="Par193"/>
      <w:bookmarkEnd w:id="0"/>
      <w:r w:rsidRPr="00D84269">
        <w:rPr>
          <w:rFonts w:eastAsia="Calibri"/>
          <w:b/>
          <w:sz w:val="24"/>
          <w:szCs w:val="24"/>
          <w:lang w:eastAsia="en-US"/>
        </w:rPr>
        <w:t xml:space="preserve">14. Срок регистрации заявления о предоставлении муниципальной услуги </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14.2. Заявление о предоставлении муниципальной услуги, поступившее в Управление с использованием электронных сре</w:t>
      </w:r>
      <w:proofErr w:type="gramStart"/>
      <w:r w:rsidRPr="00D84269">
        <w:rPr>
          <w:rFonts w:eastAsia="Calibri"/>
          <w:sz w:val="24"/>
          <w:szCs w:val="24"/>
          <w:lang w:eastAsia="en-US"/>
        </w:rPr>
        <w:t>дств св</w:t>
      </w:r>
      <w:proofErr w:type="gramEnd"/>
      <w:r w:rsidRPr="00D84269">
        <w:rPr>
          <w:rFonts w:eastAsia="Calibri"/>
          <w:sz w:val="24"/>
          <w:szCs w:val="24"/>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D84269" w:rsidRPr="00D84269" w:rsidRDefault="00D84269" w:rsidP="00D84269">
      <w:pPr>
        <w:widowControl/>
        <w:autoSpaceDE/>
        <w:autoSpaceDN/>
        <w:adjustRightInd/>
        <w:ind w:firstLine="600"/>
        <w:rPr>
          <w:rFonts w:eastAsia="Calibri"/>
          <w:b/>
          <w:sz w:val="24"/>
          <w:szCs w:val="24"/>
          <w:lang w:eastAsia="en-US"/>
        </w:rPr>
      </w:pPr>
      <w:r w:rsidRPr="00D84269">
        <w:rPr>
          <w:rFonts w:eastAsia="Calibri"/>
          <w:b/>
          <w:sz w:val="24"/>
          <w:szCs w:val="24"/>
          <w:lang w:eastAsia="en-US"/>
        </w:rPr>
        <w:t xml:space="preserve">15. </w:t>
      </w:r>
      <w:proofErr w:type="gramStart"/>
      <w:r w:rsidRPr="00D84269">
        <w:rPr>
          <w:rFonts w:eastAsia="Calibri"/>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Вход и выход из объекта оборудуются соответствующими указателями с автономными источниками бесперебойного питания.</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Зал ожидания укомплектовывается столами, стульями (кресельные секции, кресла, скамьи).</w:t>
      </w:r>
    </w:p>
    <w:p w:rsidR="00D84269" w:rsidRPr="00D84269" w:rsidRDefault="00D84269" w:rsidP="00D84269">
      <w:pPr>
        <w:widowControl/>
        <w:tabs>
          <w:tab w:val="left" w:pos="2544"/>
          <w:tab w:val="left" w:pos="5688"/>
          <w:tab w:val="left" w:pos="8174"/>
        </w:tabs>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84269" w:rsidRPr="00D84269" w:rsidRDefault="00D84269" w:rsidP="00D84269">
      <w:pPr>
        <w:widowControl/>
        <w:tabs>
          <w:tab w:val="left" w:pos="9619"/>
        </w:tabs>
        <w:autoSpaceDE/>
        <w:autoSpaceDN/>
        <w:adjustRightInd/>
        <w:spacing w:line="360" w:lineRule="auto"/>
        <w:ind w:firstLine="580"/>
        <w:rPr>
          <w:rFonts w:eastAsia="Calibri"/>
          <w:sz w:val="24"/>
          <w:szCs w:val="24"/>
          <w:lang w:eastAsia="en-US"/>
        </w:rPr>
      </w:pPr>
      <w:proofErr w:type="gramStart"/>
      <w:r w:rsidRPr="00D84269">
        <w:rPr>
          <w:rFonts w:eastAsia="Calibri"/>
          <w:sz w:val="24"/>
          <w:szCs w:val="24"/>
          <w:lang w:eastAsia="en-US"/>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D84269">
        <w:rPr>
          <w:rFonts w:eastAsia="Calibri"/>
          <w:sz w:val="24"/>
          <w:szCs w:val="24"/>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Для лиц с ограниченными возможностями здоровья обеспечиваются:</w:t>
      </w:r>
    </w:p>
    <w:p w:rsidR="00D84269" w:rsidRPr="00D84269" w:rsidRDefault="00D84269" w:rsidP="00D84269">
      <w:pPr>
        <w:widowControl/>
        <w:numPr>
          <w:ilvl w:val="0"/>
          <w:numId w:val="13"/>
        </w:numPr>
        <w:tabs>
          <w:tab w:val="left" w:pos="79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возможность беспрепятственного входа в объекты и выхода из них;</w:t>
      </w:r>
    </w:p>
    <w:p w:rsidR="00D84269" w:rsidRPr="00D84269" w:rsidRDefault="00D84269" w:rsidP="00D84269">
      <w:pPr>
        <w:widowControl/>
        <w:numPr>
          <w:ilvl w:val="0"/>
          <w:numId w:val="13"/>
        </w:numPr>
        <w:tabs>
          <w:tab w:val="left" w:pos="745"/>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84269">
        <w:rPr>
          <w:rFonts w:eastAsia="Calibri"/>
          <w:sz w:val="24"/>
          <w:szCs w:val="24"/>
          <w:lang w:eastAsia="en-US"/>
        </w:rPr>
        <w:t>ассистивных</w:t>
      </w:r>
      <w:proofErr w:type="spellEnd"/>
      <w:r w:rsidRPr="00D84269">
        <w:rPr>
          <w:rFonts w:eastAsia="Calibri"/>
          <w:sz w:val="24"/>
          <w:szCs w:val="24"/>
          <w:lang w:eastAsia="en-US"/>
        </w:rPr>
        <w:t xml:space="preserve"> и вспомогательных технологий, а также сменного кресла-коляски;</w:t>
      </w:r>
    </w:p>
    <w:p w:rsidR="00D84269" w:rsidRPr="00D84269" w:rsidRDefault="00D84269" w:rsidP="00D84269">
      <w:pPr>
        <w:widowControl/>
        <w:numPr>
          <w:ilvl w:val="0"/>
          <w:numId w:val="13"/>
        </w:numPr>
        <w:tabs>
          <w:tab w:val="left" w:pos="745"/>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84269" w:rsidRPr="00D84269" w:rsidRDefault="00D84269" w:rsidP="00D84269">
      <w:pPr>
        <w:widowControl/>
        <w:numPr>
          <w:ilvl w:val="0"/>
          <w:numId w:val="13"/>
        </w:numPr>
        <w:tabs>
          <w:tab w:val="left" w:pos="750"/>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D84269" w:rsidRPr="00D84269" w:rsidRDefault="00D84269" w:rsidP="00D84269">
      <w:pPr>
        <w:widowControl/>
        <w:numPr>
          <w:ilvl w:val="0"/>
          <w:numId w:val="13"/>
        </w:numPr>
        <w:tabs>
          <w:tab w:val="left" w:pos="740"/>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84269" w:rsidRPr="00D84269" w:rsidRDefault="00D84269" w:rsidP="00D84269">
      <w:pPr>
        <w:widowControl/>
        <w:numPr>
          <w:ilvl w:val="0"/>
          <w:numId w:val="13"/>
        </w:numPr>
        <w:tabs>
          <w:tab w:val="left" w:pos="709"/>
        </w:tabs>
        <w:autoSpaceDE/>
        <w:autoSpaceDN/>
        <w:adjustRightInd/>
        <w:spacing w:line="360" w:lineRule="auto"/>
        <w:ind w:firstLine="567"/>
        <w:jc w:val="left"/>
        <w:rPr>
          <w:rFonts w:eastAsia="Calibri"/>
          <w:sz w:val="24"/>
          <w:szCs w:val="24"/>
          <w:lang w:eastAsia="en-US"/>
        </w:rPr>
      </w:pPr>
      <w:r w:rsidRPr="00D84269">
        <w:rPr>
          <w:rFonts w:eastAsia="Calibri"/>
          <w:sz w:val="24"/>
          <w:szCs w:val="24"/>
          <w:lang w:eastAsia="en-US"/>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w:t>
      </w:r>
      <w:r w:rsidRPr="00D84269">
        <w:rPr>
          <w:rFonts w:eastAsia="Calibri"/>
          <w:sz w:val="24"/>
          <w:szCs w:val="24"/>
          <w:lang w:eastAsia="en-US"/>
        </w:rPr>
        <w:lastRenderedPageBreak/>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4269" w:rsidRPr="00D84269" w:rsidRDefault="00D84269" w:rsidP="00D84269">
      <w:pPr>
        <w:widowControl/>
        <w:numPr>
          <w:ilvl w:val="0"/>
          <w:numId w:val="13"/>
        </w:numPr>
        <w:tabs>
          <w:tab w:val="left" w:pos="817"/>
        </w:tabs>
        <w:autoSpaceDE/>
        <w:autoSpaceDN/>
        <w:adjustRightInd/>
        <w:spacing w:line="360" w:lineRule="auto"/>
        <w:ind w:firstLine="567"/>
        <w:jc w:val="left"/>
        <w:rPr>
          <w:rFonts w:eastAsia="Calibri"/>
          <w:sz w:val="24"/>
          <w:szCs w:val="24"/>
          <w:lang w:eastAsia="en-US"/>
        </w:rPr>
      </w:pPr>
      <w:r w:rsidRPr="00D84269">
        <w:rPr>
          <w:rFonts w:eastAsia="Calibri"/>
          <w:sz w:val="24"/>
          <w:szCs w:val="24"/>
          <w:lang w:eastAsia="en-US"/>
        </w:rPr>
        <w:t xml:space="preserve">допуск </w:t>
      </w:r>
      <w:proofErr w:type="spellStart"/>
      <w:r w:rsidRPr="00D84269">
        <w:rPr>
          <w:rFonts w:eastAsia="Calibri"/>
          <w:sz w:val="24"/>
          <w:szCs w:val="24"/>
          <w:lang w:eastAsia="en-US"/>
        </w:rPr>
        <w:t>сурдопереводчика</w:t>
      </w:r>
      <w:proofErr w:type="spellEnd"/>
      <w:r w:rsidRPr="00D84269">
        <w:rPr>
          <w:rFonts w:eastAsia="Calibri"/>
          <w:sz w:val="24"/>
          <w:szCs w:val="24"/>
          <w:lang w:eastAsia="en-US"/>
        </w:rPr>
        <w:t xml:space="preserve"> и </w:t>
      </w:r>
      <w:proofErr w:type="spellStart"/>
      <w:r w:rsidRPr="00D84269">
        <w:rPr>
          <w:rFonts w:eastAsia="Calibri"/>
          <w:sz w:val="24"/>
          <w:szCs w:val="24"/>
          <w:lang w:eastAsia="en-US"/>
        </w:rPr>
        <w:t>тифлосурдопереводчика</w:t>
      </w:r>
      <w:proofErr w:type="spellEnd"/>
      <w:r w:rsidRPr="00D84269">
        <w:rPr>
          <w:rFonts w:eastAsia="Calibri"/>
          <w:sz w:val="24"/>
          <w:szCs w:val="24"/>
          <w:lang w:eastAsia="en-US"/>
        </w:rPr>
        <w:t>;</w:t>
      </w:r>
    </w:p>
    <w:p w:rsidR="00D84269" w:rsidRPr="00D84269" w:rsidRDefault="00D84269" w:rsidP="00D84269">
      <w:pPr>
        <w:widowControl/>
        <w:numPr>
          <w:ilvl w:val="0"/>
          <w:numId w:val="13"/>
        </w:numPr>
        <w:tabs>
          <w:tab w:val="left" w:pos="81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84269">
        <w:rPr>
          <w:rFonts w:eastAsia="Calibri"/>
          <w:sz w:val="24"/>
          <w:szCs w:val="24"/>
          <w:lang w:eastAsia="en-US"/>
        </w:rPr>
        <w:t>утвержденных</w:t>
      </w:r>
      <w:proofErr w:type="gramEnd"/>
      <w:r w:rsidRPr="00D84269">
        <w:rPr>
          <w:rFonts w:eastAsia="Calibri"/>
          <w:sz w:val="24"/>
          <w:szCs w:val="24"/>
          <w:lang w:eastAsia="en-US"/>
        </w:rPr>
        <w:t xml:space="preserve"> приказом Министерства труда и социальной защиты Российской Федерации от 22 июня 2015 года № 386н.</w:t>
      </w:r>
    </w:p>
    <w:p w:rsidR="00D84269" w:rsidRPr="00D84269" w:rsidRDefault="00D84269" w:rsidP="00D84269">
      <w:pPr>
        <w:widowControl/>
        <w:numPr>
          <w:ilvl w:val="0"/>
          <w:numId w:val="13"/>
        </w:numPr>
        <w:tabs>
          <w:tab w:val="left" w:pos="81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16. Показатели доступности и качества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84269" w:rsidRPr="00D84269" w:rsidRDefault="00D84269" w:rsidP="00D84269">
      <w:pPr>
        <w:widowControl/>
        <w:numPr>
          <w:ilvl w:val="0"/>
          <w:numId w:val="14"/>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 xml:space="preserve">  доступность: </w:t>
      </w:r>
    </w:p>
    <w:p w:rsidR="00D84269" w:rsidRPr="00D84269" w:rsidRDefault="00D84269" w:rsidP="00D84269">
      <w:pPr>
        <w:widowControl/>
        <w:tabs>
          <w:tab w:val="left" w:pos="1134"/>
        </w:tabs>
        <w:spacing w:line="360" w:lineRule="auto"/>
        <w:rPr>
          <w:rFonts w:eastAsia="Calibri"/>
          <w:sz w:val="24"/>
          <w:szCs w:val="24"/>
          <w:lang w:eastAsia="en-US"/>
        </w:rPr>
      </w:pPr>
      <w:r w:rsidRPr="00D84269">
        <w:rPr>
          <w:rFonts w:eastAsia="Calibri"/>
          <w:sz w:val="24"/>
          <w:szCs w:val="24"/>
          <w:lang w:eastAsia="en-US"/>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84269" w:rsidRPr="00D84269" w:rsidRDefault="00D84269" w:rsidP="00D84269">
      <w:pPr>
        <w:widowControl/>
        <w:numPr>
          <w:ilvl w:val="0"/>
          <w:numId w:val="14"/>
        </w:numPr>
        <w:tabs>
          <w:tab w:val="left" w:pos="993"/>
        </w:tabs>
        <w:autoSpaceDE/>
        <w:autoSpaceDN/>
        <w:adjustRightInd/>
        <w:spacing w:after="200" w:line="360" w:lineRule="auto"/>
        <w:contextualSpacing/>
        <w:jc w:val="left"/>
        <w:rPr>
          <w:rFonts w:eastAsia="Calibri"/>
          <w:sz w:val="24"/>
          <w:szCs w:val="24"/>
          <w:lang w:eastAsia="en-US"/>
        </w:rPr>
      </w:pPr>
      <w:r w:rsidRPr="00D84269">
        <w:rPr>
          <w:rFonts w:eastAsia="Calibri"/>
          <w:sz w:val="24"/>
          <w:szCs w:val="24"/>
          <w:lang w:eastAsia="en-US"/>
        </w:rPr>
        <w:t xml:space="preserve">качество: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D84269" w:rsidRPr="00D84269" w:rsidRDefault="00D84269" w:rsidP="00D84269">
      <w:pPr>
        <w:widowControl/>
        <w:jc w:val="center"/>
        <w:rPr>
          <w:rFonts w:eastAsia="Calibri"/>
          <w:szCs w:val="26"/>
          <w:lang w:eastAsia="en-US"/>
        </w:rPr>
      </w:pPr>
      <w:r w:rsidRPr="00D84269">
        <w:rPr>
          <w:rFonts w:eastAsia="Calibri"/>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4269" w:rsidRPr="00D84269" w:rsidRDefault="00D84269" w:rsidP="00D84269">
      <w:pPr>
        <w:widowControl/>
        <w:spacing w:line="360" w:lineRule="auto"/>
        <w:rPr>
          <w:rFonts w:eastAsia="Calibri"/>
          <w:b/>
          <w:sz w:val="24"/>
          <w:szCs w:val="24"/>
          <w:lang w:eastAsia="en-US"/>
        </w:rPr>
      </w:pPr>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17. Исчерпывающий перечень административных процедур</w:t>
      </w:r>
    </w:p>
    <w:p w:rsidR="00D84269" w:rsidRPr="00D84269" w:rsidRDefault="00D84269" w:rsidP="00D84269">
      <w:pPr>
        <w:widowControl/>
        <w:spacing w:line="360" w:lineRule="auto"/>
        <w:rPr>
          <w:sz w:val="24"/>
          <w:szCs w:val="24"/>
        </w:rPr>
      </w:pPr>
      <w:r w:rsidRPr="00D84269">
        <w:rPr>
          <w:sz w:val="24"/>
          <w:szCs w:val="24"/>
        </w:rPr>
        <w:t xml:space="preserve">Предоставление муниципальной услуги включает в себя следующие административные процедуры: </w:t>
      </w:r>
    </w:p>
    <w:p w:rsidR="00D84269" w:rsidRPr="00D84269" w:rsidRDefault="00D84269" w:rsidP="00D84269">
      <w:pPr>
        <w:widowControl/>
        <w:spacing w:line="360" w:lineRule="auto"/>
        <w:rPr>
          <w:sz w:val="24"/>
          <w:szCs w:val="24"/>
        </w:rPr>
      </w:pPr>
      <w:r w:rsidRPr="00D84269">
        <w:rPr>
          <w:sz w:val="24"/>
          <w:szCs w:val="24"/>
        </w:rPr>
        <w:t>- прием и регистрация документов о предоставлении муниципальной услуги,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 рассмотрение документов и  принятие решения в отношении поданного заявления;</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предоставление компенсации, в случае принятия решения о предоставлении компенсации.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lastRenderedPageBreak/>
        <w:t>Последовательность действий при выполнении административных процедур отражена в блок-схеме (Приложение № 4 к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регламенту.</w:t>
      </w:r>
    </w:p>
    <w:p w:rsidR="00D84269" w:rsidRPr="00D84269" w:rsidRDefault="00D84269" w:rsidP="00D84269">
      <w:pPr>
        <w:widowControl/>
        <w:spacing w:line="360" w:lineRule="auto"/>
        <w:ind w:firstLine="0"/>
        <w:jc w:val="center"/>
        <w:rPr>
          <w:rFonts w:eastAsia="Calibri"/>
          <w:b/>
          <w:sz w:val="24"/>
          <w:szCs w:val="24"/>
          <w:lang w:eastAsia="en-US"/>
        </w:rPr>
      </w:pPr>
      <w:r w:rsidRPr="00D84269">
        <w:rPr>
          <w:rFonts w:eastAsia="Calibri"/>
          <w:b/>
          <w:sz w:val="24"/>
          <w:szCs w:val="24"/>
          <w:lang w:eastAsia="en-US"/>
        </w:rPr>
        <w:t>18. Особенности предоставления муниципальной услуги в электронной форме</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18.1. Предоставление муниципальной услуги может осуществляться в электронной форме, в том числе с использованием единого портала.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18.2. </w:t>
      </w:r>
      <w:proofErr w:type="gramStart"/>
      <w:r w:rsidRPr="00D84269">
        <w:rPr>
          <w:rFonts w:eastAsia="Calibri"/>
          <w:sz w:val="24"/>
          <w:szCs w:val="24"/>
          <w:lang w:eastAsia="en-US"/>
        </w:rPr>
        <w:t>Получение заявления и прилагаемых к нему документов подтверждается Управлением, путем направления заявителю уведомления, подписанного усиленной квалификационной подписью  начальника Управления,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19. Особенности предоставления муниципальной услуги в МФЦ</w:t>
      </w:r>
    </w:p>
    <w:p w:rsidR="00D84269" w:rsidRPr="00D84269" w:rsidRDefault="00D84269" w:rsidP="00D84269">
      <w:pPr>
        <w:widowControl/>
        <w:numPr>
          <w:ilvl w:val="1"/>
          <w:numId w:val="17"/>
        </w:numPr>
        <w:autoSpaceDE/>
        <w:autoSpaceDN/>
        <w:adjustRightInd/>
        <w:spacing w:after="200" w:line="360" w:lineRule="auto"/>
        <w:ind w:left="0" w:firstLine="708"/>
        <w:contextualSpacing/>
        <w:rPr>
          <w:rFonts w:eastAsia="Calibri"/>
          <w:sz w:val="24"/>
          <w:szCs w:val="24"/>
          <w:lang w:eastAsia="en-US"/>
        </w:rPr>
      </w:pPr>
      <w:r w:rsidRPr="00D84269">
        <w:rPr>
          <w:rFonts w:eastAsia="Calibri"/>
          <w:sz w:val="24"/>
          <w:szCs w:val="24"/>
          <w:lang w:eastAsia="en-US"/>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Информирование (консультация) по порядку предоставления муниципальной услуги;</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rPr>
          <w:rFonts w:eastAsia="Calibri"/>
          <w:sz w:val="24"/>
          <w:szCs w:val="24"/>
          <w:lang w:eastAsia="en-US"/>
        </w:rPr>
      </w:pPr>
      <w:r w:rsidRPr="00D84269">
        <w:rPr>
          <w:rFonts w:eastAsia="Calibri"/>
          <w:sz w:val="24"/>
          <w:szCs w:val="24"/>
          <w:lang w:eastAsia="en-US"/>
        </w:rPr>
        <w:t>Прием и регистрация запроса и документов от заявителя для получения муниципальной услуги;</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rPr>
          <w:rFonts w:eastAsia="Calibri"/>
          <w:sz w:val="24"/>
          <w:szCs w:val="24"/>
          <w:lang w:eastAsia="en-US"/>
        </w:rPr>
      </w:pPr>
      <w:r w:rsidRPr="00D84269">
        <w:rPr>
          <w:rFonts w:eastAsia="Calibri"/>
          <w:sz w:val="24"/>
          <w:szCs w:val="24"/>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84269" w:rsidRPr="00D84269" w:rsidRDefault="00D84269" w:rsidP="00D84269">
      <w:pPr>
        <w:widowControl/>
        <w:numPr>
          <w:ilvl w:val="1"/>
          <w:numId w:val="17"/>
        </w:numPr>
        <w:tabs>
          <w:tab w:val="left" w:pos="0"/>
        </w:tabs>
        <w:autoSpaceDE/>
        <w:autoSpaceDN/>
        <w:adjustRightInd/>
        <w:spacing w:after="200" w:line="360" w:lineRule="auto"/>
        <w:ind w:left="0" w:firstLine="708"/>
        <w:contextualSpacing/>
        <w:rPr>
          <w:rFonts w:eastAsia="Calibri"/>
          <w:sz w:val="24"/>
          <w:szCs w:val="24"/>
          <w:lang w:eastAsia="en-US"/>
        </w:rPr>
      </w:pPr>
      <w:r w:rsidRPr="00D84269">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D84269" w:rsidRPr="00D84269" w:rsidRDefault="00D84269" w:rsidP="00D84269">
      <w:pPr>
        <w:widowControl/>
        <w:suppressAutoHyphens/>
        <w:autoSpaceDE/>
        <w:autoSpaceDN/>
        <w:adjustRightInd/>
        <w:spacing w:line="360" w:lineRule="auto"/>
        <w:ind w:firstLine="284"/>
        <w:rPr>
          <w:rFonts w:eastAsia="Calibri"/>
          <w:sz w:val="24"/>
          <w:szCs w:val="24"/>
          <w:lang w:eastAsia="en-US"/>
        </w:rPr>
      </w:pPr>
      <w:r w:rsidRPr="00D84269">
        <w:rPr>
          <w:rFonts w:eastAsia="Calibri"/>
          <w:sz w:val="24"/>
          <w:szCs w:val="24"/>
          <w:lang w:eastAsia="en-US"/>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w:t>
      </w:r>
      <w:r w:rsidRPr="00D84269">
        <w:rPr>
          <w:rFonts w:eastAsia="Calibri"/>
          <w:sz w:val="24"/>
          <w:szCs w:val="24"/>
          <w:lang w:eastAsia="en-US"/>
        </w:rPr>
        <w:lastRenderedPageBreak/>
        <w:t>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84269" w:rsidRPr="00D84269" w:rsidRDefault="00D84269" w:rsidP="00D84269">
      <w:pPr>
        <w:widowControl/>
        <w:numPr>
          <w:ilvl w:val="0"/>
          <w:numId w:val="18"/>
        </w:numPr>
        <w:tabs>
          <w:tab w:val="left" w:pos="1134"/>
        </w:tabs>
        <w:autoSpaceDE/>
        <w:autoSpaceDN/>
        <w:adjustRightInd/>
        <w:spacing w:after="200" w:line="360" w:lineRule="auto"/>
        <w:ind w:hanging="295"/>
        <w:contextualSpacing/>
        <w:jc w:val="left"/>
        <w:rPr>
          <w:rFonts w:eastAsia="Calibri"/>
          <w:sz w:val="24"/>
          <w:szCs w:val="24"/>
          <w:lang w:eastAsia="en-US"/>
        </w:rPr>
      </w:pPr>
      <w:r w:rsidRPr="00D84269">
        <w:rPr>
          <w:rFonts w:eastAsia="Calibri"/>
          <w:sz w:val="24"/>
          <w:szCs w:val="24"/>
          <w:lang w:eastAsia="en-US"/>
        </w:rPr>
        <w:t>срок предоставления муниципальной услуги;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84269" w:rsidRPr="00D84269" w:rsidRDefault="00D84269" w:rsidP="00D84269">
      <w:pPr>
        <w:widowControl/>
        <w:numPr>
          <w:ilvl w:val="1"/>
          <w:numId w:val="17"/>
        </w:numPr>
        <w:autoSpaceDE/>
        <w:autoSpaceDN/>
        <w:adjustRightInd/>
        <w:spacing w:after="200" w:line="360" w:lineRule="auto"/>
        <w:ind w:left="0" w:firstLine="708"/>
        <w:contextualSpacing/>
        <w:jc w:val="left"/>
        <w:rPr>
          <w:rFonts w:eastAsia="Calibri"/>
          <w:sz w:val="24"/>
          <w:szCs w:val="24"/>
          <w:lang w:eastAsia="en-US"/>
        </w:rPr>
      </w:pPr>
      <w:r w:rsidRPr="00D84269">
        <w:rPr>
          <w:rFonts w:eastAsia="Calibri"/>
          <w:sz w:val="24"/>
          <w:szCs w:val="24"/>
          <w:lang w:eastAsia="en-US"/>
        </w:rPr>
        <w:t>Осуществление административной процедуры «Прием и регистрация запроса и документов».</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84269">
        <w:rPr>
          <w:rFonts w:eastAsia="Calibri"/>
          <w:sz w:val="24"/>
          <w:szCs w:val="24"/>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84269" w:rsidRPr="00D84269" w:rsidRDefault="00D84269" w:rsidP="00D84269">
      <w:pPr>
        <w:widowControl/>
        <w:numPr>
          <w:ilvl w:val="0"/>
          <w:numId w:val="15"/>
        </w:numPr>
        <w:tabs>
          <w:tab w:val="left" w:pos="0"/>
          <w:tab w:val="left" w:pos="1134"/>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84269" w:rsidRPr="00D84269" w:rsidRDefault="00D84269" w:rsidP="00D84269">
      <w:pPr>
        <w:widowControl/>
        <w:numPr>
          <w:ilvl w:val="0"/>
          <w:numId w:val="15"/>
        </w:numPr>
        <w:tabs>
          <w:tab w:val="left" w:pos="0"/>
          <w:tab w:val="left" w:pos="1134"/>
        </w:tabs>
        <w:autoSpaceDE/>
        <w:autoSpaceDN/>
        <w:adjustRightInd/>
        <w:spacing w:after="200" w:line="360" w:lineRule="auto"/>
        <w:ind w:left="0" w:firstLine="709"/>
        <w:jc w:val="left"/>
        <w:rPr>
          <w:rFonts w:eastAsia="Calibri"/>
          <w:sz w:val="24"/>
          <w:szCs w:val="24"/>
          <w:lang w:eastAsia="en-US"/>
        </w:rPr>
      </w:pPr>
      <w:proofErr w:type="gramStart"/>
      <w:r w:rsidRPr="00D84269">
        <w:rPr>
          <w:rFonts w:eastAsia="Calibri"/>
          <w:sz w:val="24"/>
          <w:szCs w:val="24"/>
          <w:lang w:eastAsia="en-US"/>
        </w:rPr>
        <w:t>е</w:t>
      </w:r>
      <w:proofErr w:type="gramEnd"/>
      <w:r w:rsidRPr="00D84269">
        <w:rPr>
          <w:rFonts w:eastAsia="Calibri"/>
          <w:sz w:val="24"/>
          <w:szCs w:val="24"/>
          <w:lang w:eastAsia="en-US"/>
        </w:rPr>
        <w:t>сли заявитель настаивает на приеме документов, специалист приема МФЦ делает в расписке отметку «принято по требованию».</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84269">
        <w:rPr>
          <w:rFonts w:eastAsia="Calibri"/>
          <w:sz w:val="24"/>
          <w:szCs w:val="24"/>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19.3.4. </w:t>
      </w:r>
      <w:proofErr w:type="gramStart"/>
      <w:r w:rsidRPr="00D84269">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предоставлены заявителем в соответствии с требованиями административных регламентов) и расписки, подписанной заявителем.</w:t>
      </w:r>
      <w:proofErr w:type="gramEnd"/>
      <w:r w:rsidRPr="00D84269">
        <w:rPr>
          <w:rFonts w:eastAsia="Calibri"/>
          <w:sz w:val="24"/>
          <w:szCs w:val="24"/>
          <w:lang w:eastAsia="en-US"/>
        </w:rPr>
        <w:t xml:space="preserve"> Заявление, документы, представленные заявителем, и расписка после сканирования возвращаются заявителю.</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19.3.5. Принятые у заявителя документы, заявление и расписка передаются в электронном виде в Управление по защищенным каналам связи.</w:t>
      </w:r>
    </w:p>
    <w:p w:rsidR="00D84269" w:rsidRPr="00D84269" w:rsidRDefault="00D84269" w:rsidP="00D84269">
      <w:pPr>
        <w:widowControl/>
        <w:tabs>
          <w:tab w:val="left" w:pos="1418"/>
        </w:tabs>
        <w:autoSpaceDE/>
        <w:autoSpaceDN/>
        <w:adjustRightInd/>
        <w:spacing w:line="360" w:lineRule="auto"/>
        <w:rPr>
          <w:rFonts w:eastAsia="Calibri"/>
          <w:sz w:val="24"/>
          <w:szCs w:val="24"/>
          <w:lang w:eastAsia="en-US"/>
        </w:rPr>
      </w:pPr>
      <w:r w:rsidRPr="00D84269">
        <w:rPr>
          <w:rFonts w:eastAsia="Calibri"/>
          <w:sz w:val="24"/>
          <w:szCs w:val="24"/>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84269" w:rsidRPr="00D84269" w:rsidRDefault="00D84269" w:rsidP="00D84269">
      <w:pPr>
        <w:widowControl/>
        <w:numPr>
          <w:ilvl w:val="0"/>
          <w:numId w:val="19"/>
        </w:numPr>
        <w:tabs>
          <w:tab w:val="left" w:pos="993"/>
        </w:tabs>
        <w:autoSpaceDE/>
        <w:autoSpaceDN/>
        <w:adjustRightInd/>
        <w:spacing w:after="200" w:line="360" w:lineRule="auto"/>
        <w:ind w:left="0" w:firstLine="709"/>
        <w:contextualSpacing/>
        <w:rPr>
          <w:rFonts w:eastAsia="Calibri"/>
          <w:sz w:val="24"/>
          <w:szCs w:val="24"/>
          <w:lang w:eastAsia="en-US"/>
        </w:rPr>
      </w:pPr>
      <w:proofErr w:type="gramStart"/>
      <w:r w:rsidRPr="00D84269">
        <w:rPr>
          <w:rFonts w:eastAsia="Calibri"/>
          <w:sz w:val="24"/>
          <w:szCs w:val="24"/>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roofErr w:type="gramEnd"/>
    </w:p>
    <w:p w:rsidR="00D84269" w:rsidRPr="00D84269" w:rsidRDefault="00D84269" w:rsidP="00D84269">
      <w:pPr>
        <w:widowControl/>
        <w:numPr>
          <w:ilvl w:val="0"/>
          <w:numId w:val="19"/>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изготовление, </w:t>
      </w:r>
      <w:proofErr w:type="gramStart"/>
      <w:r w:rsidRPr="00D84269">
        <w:rPr>
          <w:rFonts w:eastAsia="Calibri"/>
          <w:sz w:val="24"/>
          <w:szCs w:val="24"/>
          <w:lang w:eastAsia="en-US"/>
        </w:rPr>
        <w:t>заверение экземпляра</w:t>
      </w:r>
      <w:proofErr w:type="gramEnd"/>
      <w:r w:rsidRPr="00D84269">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84269" w:rsidRPr="00D84269" w:rsidRDefault="00D84269" w:rsidP="00D84269">
      <w:pPr>
        <w:widowControl/>
        <w:numPr>
          <w:ilvl w:val="0"/>
          <w:numId w:val="19"/>
        </w:numPr>
        <w:autoSpaceDE/>
        <w:autoSpaceDN/>
        <w:adjustRightInd/>
        <w:spacing w:after="200" w:line="360" w:lineRule="auto"/>
        <w:ind w:left="993" w:hanging="284"/>
        <w:contextualSpacing/>
        <w:jc w:val="left"/>
        <w:rPr>
          <w:rFonts w:eastAsia="Calibri"/>
          <w:sz w:val="24"/>
          <w:szCs w:val="24"/>
          <w:lang w:eastAsia="en-US"/>
        </w:rPr>
      </w:pPr>
      <w:r w:rsidRPr="00D84269">
        <w:rPr>
          <w:rFonts w:eastAsia="Calibri"/>
          <w:sz w:val="24"/>
          <w:szCs w:val="24"/>
          <w:lang w:eastAsia="en-US"/>
        </w:rPr>
        <w:t>учет выдачи экземпляров электронных документов на бумажном носителе.</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 xml:space="preserve">19.5. </w:t>
      </w:r>
      <w:proofErr w:type="gramStart"/>
      <w:r w:rsidRPr="00D84269">
        <w:rPr>
          <w:rFonts w:eastAsia="Calibri"/>
          <w:sz w:val="24"/>
          <w:szCs w:val="24"/>
          <w:lang w:eastAsia="en-US"/>
        </w:rPr>
        <w:t>В соответствии с заключенным соглашением о взаимодействии между УМФЦ и уполномоченным органом,</w:t>
      </w:r>
      <w:r w:rsidRPr="00D84269">
        <w:rPr>
          <w:rFonts w:ascii="Calibri" w:eastAsia="Calibri" w:hAnsi="Calibri"/>
          <w:sz w:val="24"/>
          <w:szCs w:val="24"/>
          <w:lang w:eastAsia="en-US"/>
        </w:rPr>
        <w:t xml:space="preserve"> </w:t>
      </w:r>
      <w:r w:rsidRPr="00D84269">
        <w:rPr>
          <w:rFonts w:eastAsia="Calibri"/>
          <w:sz w:val="24"/>
          <w:szCs w:val="24"/>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Управления,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w:t>
      </w:r>
      <w:proofErr w:type="gramEnd"/>
      <w:r w:rsidRPr="00D84269">
        <w:rPr>
          <w:rFonts w:eastAsia="Calibri"/>
          <w:sz w:val="24"/>
          <w:szCs w:val="24"/>
          <w:lang w:eastAsia="en-US"/>
        </w:rPr>
        <w:t xml:space="preserve"> составление на бумажном носителе и </w:t>
      </w:r>
      <w:proofErr w:type="gramStart"/>
      <w:r w:rsidRPr="00D84269">
        <w:rPr>
          <w:rFonts w:eastAsia="Calibri"/>
          <w:sz w:val="24"/>
          <w:szCs w:val="24"/>
          <w:lang w:eastAsia="en-US"/>
        </w:rPr>
        <w:t>заверение выписок</w:t>
      </w:r>
      <w:proofErr w:type="gramEnd"/>
      <w:r w:rsidRPr="00D84269">
        <w:rPr>
          <w:rFonts w:eastAsia="Calibri"/>
          <w:sz w:val="24"/>
          <w:szCs w:val="24"/>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 xml:space="preserve">19.6.  </w:t>
      </w:r>
      <w:proofErr w:type="gramStart"/>
      <w:r w:rsidRPr="00D84269">
        <w:rPr>
          <w:rFonts w:eastAsia="Calibri"/>
          <w:sz w:val="24"/>
          <w:szCs w:val="24"/>
          <w:lang w:eastAsia="en-US"/>
        </w:rPr>
        <w:t xml:space="preserve">В соответствии с муниципальными правовыми актами Арсеньевского городского округа для муниципальной услуги и соглашением о взаимодействии на МФЦ </w:t>
      </w:r>
      <w:r w:rsidRPr="00D84269">
        <w:rPr>
          <w:rFonts w:eastAsia="Calibri"/>
          <w:sz w:val="24"/>
          <w:szCs w:val="24"/>
          <w:lang w:eastAsia="en-US"/>
        </w:rPr>
        <w:lastRenderedPageBreak/>
        <w:t>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w:t>
      </w:r>
      <w:proofErr w:type="gramEnd"/>
      <w:r w:rsidRPr="00D84269">
        <w:rPr>
          <w:rFonts w:eastAsia="Calibri"/>
          <w:sz w:val="24"/>
          <w:szCs w:val="24"/>
          <w:lang w:eastAsia="en-US"/>
        </w:rPr>
        <w:t xml:space="preserve"> действий, являющихся результатом предоставления муниципальной услуги.</w:t>
      </w:r>
    </w:p>
    <w:p w:rsidR="00D84269" w:rsidRPr="00D84269" w:rsidRDefault="00D84269" w:rsidP="00D84269">
      <w:pPr>
        <w:widowControl/>
        <w:autoSpaceDE/>
        <w:autoSpaceDN/>
        <w:adjustRightInd/>
        <w:spacing w:line="276" w:lineRule="auto"/>
        <w:ind w:firstLine="0"/>
        <w:jc w:val="center"/>
        <w:outlineLvl w:val="0"/>
        <w:rPr>
          <w:rFonts w:eastAsia="Calibri"/>
          <w:sz w:val="28"/>
          <w:szCs w:val="28"/>
          <w:lang w:eastAsia="en-US"/>
        </w:rPr>
      </w:pPr>
    </w:p>
    <w:p w:rsidR="00D84269" w:rsidRPr="00D84269" w:rsidRDefault="00D84269" w:rsidP="00D84269">
      <w:pPr>
        <w:widowControl/>
        <w:autoSpaceDE/>
        <w:autoSpaceDN/>
        <w:adjustRightInd/>
        <w:spacing w:line="276" w:lineRule="auto"/>
        <w:ind w:firstLine="0"/>
        <w:jc w:val="center"/>
        <w:outlineLvl w:val="0"/>
        <w:rPr>
          <w:szCs w:val="26"/>
        </w:rPr>
      </w:pPr>
      <w:r w:rsidRPr="00D84269">
        <w:rPr>
          <w:rFonts w:eastAsia="Calibri"/>
          <w:sz w:val="28"/>
          <w:szCs w:val="28"/>
          <w:lang w:eastAsia="en-US"/>
        </w:rPr>
        <w:t>IV</w:t>
      </w:r>
      <w:r w:rsidRPr="00D84269">
        <w:rPr>
          <w:rFonts w:eastAsia="Calibri"/>
          <w:szCs w:val="26"/>
          <w:lang w:eastAsia="en-US"/>
        </w:rPr>
        <w:t xml:space="preserve">. ФОРМЫ </w:t>
      </w:r>
      <w:proofErr w:type="gramStart"/>
      <w:r w:rsidRPr="00D84269">
        <w:rPr>
          <w:rFonts w:eastAsia="Calibri"/>
          <w:szCs w:val="26"/>
          <w:lang w:eastAsia="en-US"/>
        </w:rPr>
        <w:t>КОНТРОЛЯ ЗА</w:t>
      </w:r>
      <w:proofErr w:type="gramEnd"/>
      <w:r w:rsidRPr="00D84269">
        <w:rPr>
          <w:rFonts w:eastAsia="Calibri"/>
          <w:szCs w:val="26"/>
          <w:lang w:eastAsia="en-US"/>
        </w:rPr>
        <w:t xml:space="preserve"> ИСПОЛНЕНИЕМ АДМИНИСТРАТИВНОГО РЕГЛАМЕНТА</w:t>
      </w:r>
    </w:p>
    <w:p w:rsidR="00D84269" w:rsidRPr="00D84269" w:rsidRDefault="00D84269" w:rsidP="00D84269">
      <w:pPr>
        <w:widowControl/>
        <w:shd w:val="clear" w:color="auto" w:fill="FFFFFF"/>
        <w:autoSpaceDE/>
        <w:autoSpaceDN/>
        <w:adjustRightInd/>
        <w:spacing w:line="276" w:lineRule="auto"/>
        <w:ind w:firstLine="0"/>
        <w:textAlignment w:val="baseline"/>
        <w:rPr>
          <w:sz w:val="24"/>
          <w:szCs w:val="24"/>
        </w:rPr>
      </w:pPr>
    </w:p>
    <w:p w:rsidR="00D84269" w:rsidRPr="00D84269" w:rsidRDefault="00D84269" w:rsidP="00D84269">
      <w:pPr>
        <w:widowControl/>
        <w:spacing w:line="276" w:lineRule="auto"/>
        <w:rPr>
          <w:rFonts w:eastAsia="Calibri"/>
          <w:b/>
          <w:sz w:val="24"/>
          <w:szCs w:val="24"/>
          <w:lang w:eastAsia="en-US"/>
        </w:rPr>
      </w:pPr>
      <w:r w:rsidRPr="00D84269">
        <w:rPr>
          <w:rFonts w:eastAsia="Calibri"/>
          <w:b/>
          <w:sz w:val="24"/>
          <w:szCs w:val="24"/>
          <w:lang w:eastAsia="en-US"/>
        </w:rPr>
        <w:t xml:space="preserve">20. Порядок осуществления текущего </w:t>
      </w:r>
      <w:proofErr w:type="gramStart"/>
      <w:r w:rsidRPr="00D84269">
        <w:rPr>
          <w:rFonts w:eastAsia="Calibri"/>
          <w:b/>
          <w:sz w:val="24"/>
          <w:szCs w:val="24"/>
          <w:lang w:eastAsia="en-US"/>
        </w:rPr>
        <w:t>контроля за</w:t>
      </w:r>
      <w:proofErr w:type="gramEnd"/>
      <w:r w:rsidRPr="00D84269">
        <w:rPr>
          <w:rFonts w:eastAsia="Calibri"/>
          <w:b/>
          <w:sz w:val="24"/>
          <w:szCs w:val="24"/>
          <w:lang w:eastAsia="en-US"/>
        </w:rPr>
        <w:t xml:space="preserve"> исполнением настоящего Регламента</w:t>
      </w:r>
    </w:p>
    <w:p w:rsidR="00D84269" w:rsidRPr="00D84269" w:rsidRDefault="00D84269" w:rsidP="00D84269">
      <w:pPr>
        <w:widowControl/>
        <w:tabs>
          <w:tab w:val="left" w:pos="1276"/>
        </w:tabs>
        <w:spacing w:line="360" w:lineRule="auto"/>
        <w:rPr>
          <w:rFonts w:eastAsia="Calibri" w:cs="Arial"/>
          <w:sz w:val="24"/>
          <w:szCs w:val="24"/>
          <w:lang w:eastAsia="en-US"/>
        </w:rPr>
      </w:pPr>
      <w:r w:rsidRPr="00D84269">
        <w:rPr>
          <w:rFonts w:eastAsia="Calibri" w:cs="Arial"/>
          <w:sz w:val="24"/>
          <w:szCs w:val="24"/>
          <w:lang w:eastAsia="en-US"/>
        </w:rPr>
        <w:t>20.1. Административная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D84269">
        <w:rPr>
          <w:rFonts w:eastAsia="Calibri"/>
          <w:iCs/>
          <w:sz w:val="24"/>
          <w:szCs w:val="24"/>
          <w:lang w:eastAsia="en-US"/>
        </w:rPr>
        <w:t>.</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Периодичность осуществления текущего контроля определяется начальником Управления.</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20.2. </w:t>
      </w:r>
      <w:proofErr w:type="gramStart"/>
      <w:r w:rsidRPr="00D84269">
        <w:rPr>
          <w:rFonts w:eastAsia="Calibri"/>
          <w:sz w:val="24"/>
          <w:szCs w:val="24"/>
          <w:lang w:eastAsia="en-US"/>
        </w:rPr>
        <w:t>Контроль за</w:t>
      </w:r>
      <w:proofErr w:type="gramEnd"/>
      <w:r w:rsidRPr="00D84269">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20.3.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D84269">
        <w:rPr>
          <w:rFonts w:ascii="Calibri" w:eastAsia="Calibri" w:hAnsi="Calibri"/>
          <w:sz w:val="24"/>
          <w:szCs w:val="24"/>
          <w:lang w:eastAsia="en-US"/>
        </w:rPr>
        <w:t xml:space="preserve"> </w:t>
      </w:r>
      <w:r w:rsidRPr="00D84269">
        <w:rPr>
          <w:rFonts w:eastAsia="Calibri"/>
          <w:sz w:val="24"/>
          <w:szCs w:val="24"/>
          <w:lang w:eastAsia="en-US"/>
        </w:rPr>
        <w:t>муниципальной</w:t>
      </w:r>
      <w:r w:rsidRPr="00D84269">
        <w:rPr>
          <w:rFonts w:ascii="Calibri" w:eastAsia="Calibri" w:hAnsi="Calibri"/>
          <w:sz w:val="24"/>
          <w:szCs w:val="24"/>
          <w:lang w:eastAsia="en-US"/>
        </w:rPr>
        <w:t xml:space="preserve"> </w:t>
      </w:r>
      <w:r w:rsidRPr="00D84269">
        <w:rPr>
          <w:rFonts w:eastAsia="Calibri"/>
          <w:sz w:val="24"/>
          <w:szCs w:val="24"/>
          <w:lang w:eastAsia="en-US"/>
        </w:rPr>
        <w:t xml:space="preserve">услуги. </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В случае выявления по результатам осуществления </w:t>
      </w:r>
      <w:proofErr w:type="gramStart"/>
      <w:r w:rsidRPr="00D84269">
        <w:rPr>
          <w:rFonts w:eastAsia="Calibri"/>
          <w:sz w:val="24"/>
          <w:szCs w:val="24"/>
          <w:lang w:eastAsia="en-US"/>
        </w:rPr>
        <w:t>контроля за</w:t>
      </w:r>
      <w:proofErr w:type="gramEnd"/>
      <w:r w:rsidRPr="00D84269">
        <w:rPr>
          <w:rFonts w:eastAsia="Calibri"/>
          <w:sz w:val="24"/>
          <w:szCs w:val="24"/>
          <w:lang w:eastAsia="en-US"/>
        </w:rPr>
        <w:t xml:space="preserve"> предоставлением муниципальной услуги нарушений порядка и качества предоставления муниципальной </w:t>
      </w:r>
      <w:r w:rsidRPr="00D84269">
        <w:rPr>
          <w:rFonts w:eastAsia="Calibri"/>
          <w:sz w:val="24"/>
          <w:szCs w:val="24"/>
          <w:lang w:eastAsia="en-US"/>
        </w:rPr>
        <w:lastRenderedPageBreak/>
        <w:t>услуги привлечение виновных лиц к ответственности осуществляется в соответствии с действующим законодательством.</w:t>
      </w:r>
    </w:p>
    <w:p w:rsidR="00D84269" w:rsidRPr="00D84269" w:rsidRDefault="00D84269" w:rsidP="00D84269">
      <w:pPr>
        <w:widowControl/>
        <w:tabs>
          <w:tab w:val="left" w:pos="720"/>
          <w:tab w:val="left" w:pos="1260"/>
        </w:tabs>
        <w:autoSpaceDE/>
        <w:autoSpaceDN/>
        <w:adjustRightInd/>
        <w:spacing w:after="120"/>
        <w:ind w:firstLine="0"/>
        <w:jc w:val="center"/>
        <w:outlineLvl w:val="0"/>
        <w:rPr>
          <w:rFonts w:eastAsia="Calibri"/>
          <w:sz w:val="28"/>
          <w:szCs w:val="28"/>
          <w:lang w:eastAsia="en-US"/>
        </w:rPr>
      </w:pPr>
    </w:p>
    <w:p w:rsidR="00D84269" w:rsidRPr="00D84269" w:rsidRDefault="00D84269" w:rsidP="00D84269">
      <w:pPr>
        <w:widowControl/>
        <w:tabs>
          <w:tab w:val="left" w:pos="720"/>
          <w:tab w:val="left" w:pos="1260"/>
        </w:tabs>
        <w:autoSpaceDE/>
        <w:autoSpaceDN/>
        <w:adjustRightInd/>
        <w:spacing w:after="120"/>
        <w:ind w:firstLine="0"/>
        <w:jc w:val="center"/>
        <w:outlineLvl w:val="0"/>
        <w:rPr>
          <w:rFonts w:eastAsia="Calibri"/>
          <w:szCs w:val="26"/>
          <w:lang w:eastAsia="en-US"/>
        </w:rPr>
      </w:pPr>
      <w:r w:rsidRPr="00D84269">
        <w:rPr>
          <w:rFonts w:eastAsia="Calibri"/>
          <w:sz w:val="28"/>
          <w:szCs w:val="28"/>
          <w:lang w:eastAsia="en-US"/>
        </w:rPr>
        <w:t xml:space="preserve">V. </w:t>
      </w:r>
      <w:r w:rsidRPr="00D84269">
        <w:rPr>
          <w:rFonts w:eastAsia="Calibri"/>
          <w:szCs w:val="26"/>
          <w:lang w:eastAsia="en-US"/>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84269" w:rsidRPr="00D84269" w:rsidRDefault="00D84269" w:rsidP="00D84269">
      <w:pPr>
        <w:widowControl/>
        <w:tabs>
          <w:tab w:val="left" w:pos="720"/>
          <w:tab w:val="left" w:pos="1260"/>
        </w:tabs>
        <w:autoSpaceDE/>
        <w:autoSpaceDN/>
        <w:adjustRightInd/>
        <w:ind w:firstLine="0"/>
        <w:jc w:val="center"/>
        <w:outlineLvl w:val="0"/>
        <w:rPr>
          <w:rFonts w:eastAsia="Calibri"/>
          <w:szCs w:val="26"/>
          <w:lang w:eastAsia="en-US"/>
        </w:rPr>
      </w:pPr>
    </w:p>
    <w:p w:rsidR="00D84269" w:rsidRPr="00D84269" w:rsidRDefault="00D84269" w:rsidP="00D84269">
      <w:pPr>
        <w:widowControl/>
        <w:autoSpaceDE/>
        <w:autoSpaceDN/>
        <w:adjustRightInd/>
        <w:spacing w:line="360" w:lineRule="auto"/>
        <w:outlineLvl w:val="1"/>
        <w:rPr>
          <w:rFonts w:eastAsia="Calibri"/>
          <w:b/>
          <w:sz w:val="24"/>
          <w:szCs w:val="24"/>
          <w:lang w:eastAsia="en-US"/>
        </w:rPr>
      </w:pPr>
      <w:r w:rsidRPr="00D84269">
        <w:rPr>
          <w:b/>
          <w:sz w:val="24"/>
          <w:szCs w:val="24"/>
        </w:rPr>
        <w:t xml:space="preserve">21. </w:t>
      </w:r>
      <w:r w:rsidRPr="00D84269">
        <w:rPr>
          <w:rFonts w:eastAsia="Calibri"/>
          <w:b/>
          <w:sz w:val="24"/>
          <w:szCs w:val="24"/>
          <w:lang w:eastAsia="en-US"/>
        </w:rPr>
        <w:t>Порядок подачи и рассмотрения жалоб</w:t>
      </w:r>
    </w:p>
    <w:p w:rsidR="00D84269" w:rsidRPr="00D84269" w:rsidRDefault="00D84269" w:rsidP="00D84269">
      <w:pPr>
        <w:widowControl/>
        <w:numPr>
          <w:ilvl w:val="0"/>
          <w:numId w:val="24"/>
        </w:numPr>
        <w:tabs>
          <w:tab w:val="left" w:pos="1276"/>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Досудебный (внесудебный) порядок обжалования действий (бездействия) (бездействия) Управления,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Арсеньевского городского округа</w:t>
      </w:r>
    </w:p>
    <w:p w:rsidR="00D84269" w:rsidRPr="00D84269" w:rsidRDefault="00D84269" w:rsidP="00D84269">
      <w:pPr>
        <w:widowControl/>
        <w:numPr>
          <w:ilvl w:val="0"/>
          <w:numId w:val="24"/>
        </w:numPr>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4269" w:rsidRPr="00D84269" w:rsidRDefault="00D84269" w:rsidP="00D84269">
      <w:pPr>
        <w:widowControl/>
        <w:numPr>
          <w:ilvl w:val="0"/>
          <w:numId w:val="24"/>
        </w:numPr>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Жалоба на нарушение порядка предоставления муниципальной услуги МФЦ рассматривается в соответствии с настоящим административным регламентом Управлением.</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При этом срок рассмотрения жалобы исчисляется со дня регистрации жалобы в уполномоченном на ее рассмотрение органе</w:t>
      </w:r>
      <w:r w:rsidRPr="00D84269">
        <w:rPr>
          <w:rFonts w:eastAsia="Calibri"/>
          <w:sz w:val="20"/>
          <w:lang w:eastAsia="en-US"/>
        </w:rPr>
        <w:t>.</w:t>
      </w:r>
    </w:p>
    <w:p w:rsidR="00D84269" w:rsidRPr="00D84269" w:rsidRDefault="00D84269" w:rsidP="00D84269">
      <w:pPr>
        <w:widowControl/>
        <w:numPr>
          <w:ilvl w:val="0"/>
          <w:numId w:val="24"/>
        </w:numPr>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D84269">
        <w:rPr>
          <w:rFonts w:eastAsia="Calibri"/>
          <w:sz w:val="24"/>
          <w:szCs w:val="24"/>
          <w:lang w:eastAsia="en-US"/>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D84269">
        <w:rPr>
          <w:rFonts w:eastAsia="Calibri"/>
          <w:sz w:val="24"/>
          <w:szCs w:val="24"/>
          <w:lang w:eastAsia="en-US"/>
        </w:rPr>
        <w:t>представлена</w:t>
      </w:r>
      <w:proofErr w:type="gramEnd"/>
      <w:r w:rsidRPr="00D84269">
        <w:rPr>
          <w:rFonts w:eastAsia="Calibri"/>
          <w:sz w:val="24"/>
          <w:szCs w:val="24"/>
          <w:lang w:eastAsia="en-US"/>
        </w:rPr>
        <w:t>:</w:t>
      </w:r>
    </w:p>
    <w:p w:rsidR="00D84269" w:rsidRPr="00D84269" w:rsidRDefault="00D84269" w:rsidP="00D84269">
      <w:pPr>
        <w:widowControl/>
        <w:numPr>
          <w:ilvl w:val="0"/>
          <w:numId w:val="25"/>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D84269" w:rsidRPr="00D84269" w:rsidRDefault="00D84269" w:rsidP="00D84269">
      <w:pPr>
        <w:widowControl/>
        <w:numPr>
          <w:ilvl w:val="0"/>
          <w:numId w:val="25"/>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4269" w:rsidRPr="00D84269" w:rsidRDefault="00D84269" w:rsidP="00D84269">
      <w:pPr>
        <w:widowControl/>
        <w:numPr>
          <w:ilvl w:val="0"/>
          <w:numId w:val="25"/>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84269" w:rsidRPr="00D84269" w:rsidRDefault="00D84269" w:rsidP="00D84269">
      <w:pPr>
        <w:widowControl/>
        <w:numPr>
          <w:ilvl w:val="0"/>
          <w:numId w:val="24"/>
        </w:numPr>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4269" w:rsidRPr="00D84269" w:rsidRDefault="00D84269" w:rsidP="00D84269">
      <w:pPr>
        <w:widowControl/>
        <w:numPr>
          <w:ilvl w:val="0"/>
          <w:numId w:val="24"/>
        </w:numPr>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D84269" w:rsidRPr="00D84269" w:rsidRDefault="00D84269" w:rsidP="00D84269">
      <w:pPr>
        <w:widowControl/>
        <w:numPr>
          <w:ilvl w:val="0"/>
          <w:numId w:val="20"/>
        </w:numPr>
        <w:tabs>
          <w:tab w:val="left" w:pos="993"/>
        </w:tabs>
        <w:autoSpaceDE/>
        <w:autoSpaceDN/>
        <w:adjustRightInd/>
        <w:spacing w:after="200" w:line="360" w:lineRule="auto"/>
        <w:ind w:hanging="11"/>
        <w:jc w:val="left"/>
        <w:rPr>
          <w:rFonts w:eastAsia="Calibri"/>
          <w:sz w:val="24"/>
          <w:szCs w:val="24"/>
          <w:lang w:eastAsia="en-US"/>
        </w:rPr>
      </w:pPr>
      <w:r w:rsidRPr="00D84269">
        <w:rPr>
          <w:rFonts w:eastAsia="Calibri"/>
          <w:sz w:val="24"/>
          <w:szCs w:val="24"/>
          <w:lang w:eastAsia="en-US"/>
        </w:rPr>
        <w:t>нарушения срока регистрации заявления о предоставлении муниципальной услуги;</w:t>
      </w:r>
    </w:p>
    <w:p w:rsidR="00D84269" w:rsidRPr="00D84269" w:rsidRDefault="00D84269" w:rsidP="00D84269">
      <w:pPr>
        <w:widowControl/>
        <w:numPr>
          <w:ilvl w:val="0"/>
          <w:numId w:val="20"/>
        </w:numPr>
        <w:tabs>
          <w:tab w:val="left" w:pos="993"/>
        </w:tabs>
        <w:autoSpaceDE/>
        <w:autoSpaceDN/>
        <w:adjustRightInd/>
        <w:spacing w:after="200" w:line="360" w:lineRule="auto"/>
        <w:ind w:hanging="11"/>
        <w:jc w:val="left"/>
        <w:rPr>
          <w:rFonts w:eastAsia="Calibri"/>
          <w:sz w:val="24"/>
          <w:szCs w:val="24"/>
          <w:lang w:eastAsia="en-US"/>
        </w:rPr>
      </w:pPr>
      <w:r w:rsidRPr="00D84269">
        <w:rPr>
          <w:rFonts w:eastAsia="Calibri"/>
          <w:sz w:val="24"/>
          <w:szCs w:val="24"/>
          <w:lang w:eastAsia="en-US"/>
        </w:rPr>
        <w:t>нарушения срока предоставления муниципальной услуги;</w:t>
      </w:r>
    </w:p>
    <w:p w:rsidR="00D84269" w:rsidRPr="00D84269" w:rsidRDefault="00D84269" w:rsidP="00D84269">
      <w:pPr>
        <w:widowControl/>
        <w:numPr>
          <w:ilvl w:val="0"/>
          <w:numId w:val="20"/>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требования у заявителя документов, не предусмотренных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D84269" w:rsidRPr="00D84269" w:rsidRDefault="00D84269" w:rsidP="00D84269">
      <w:pPr>
        <w:widowControl/>
        <w:numPr>
          <w:ilvl w:val="0"/>
          <w:numId w:val="20"/>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D84269" w:rsidRPr="00D84269" w:rsidRDefault="00D84269" w:rsidP="00541602">
      <w:pPr>
        <w:widowControl/>
        <w:numPr>
          <w:ilvl w:val="0"/>
          <w:numId w:val="20"/>
        </w:numPr>
        <w:tabs>
          <w:tab w:val="left" w:pos="993"/>
        </w:tabs>
        <w:autoSpaceDE/>
        <w:autoSpaceDN/>
        <w:adjustRightInd/>
        <w:spacing w:line="360" w:lineRule="auto"/>
        <w:ind w:left="0" w:firstLine="709"/>
        <w:jc w:val="left"/>
        <w:rPr>
          <w:rFonts w:eastAsia="Calibri"/>
          <w:sz w:val="24"/>
          <w:szCs w:val="24"/>
          <w:lang w:eastAsia="en-US"/>
        </w:rPr>
      </w:pPr>
      <w:proofErr w:type="gramStart"/>
      <w:r w:rsidRPr="00D84269">
        <w:rPr>
          <w:rFonts w:eastAsia="Calibri"/>
          <w:sz w:val="24"/>
          <w:szCs w:val="24"/>
          <w:lang w:eastAsia="en-US"/>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roofErr w:type="gramEnd"/>
    </w:p>
    <w:p w:rsidR="00D84269" w:rsidRPr="00D84269" w:rsidRDefault="00D84269" w:rsidP="00541602">
      <w:pPr>
        <w:widowControl/>
        <w:numPr>
          <w:ilvl w:val="0"/>
          <w:numId w:val="20"/>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D84269" w:rsidRPr="00D84269" w:rsidRDefault="00D84269" w:rsidP="00541602">
      <w:pPr>
        <w:widowControl/>
        <w:numPr>
          <w:ilvl w:val="0"/>
          <w:numId w:val="20"/>
        </w:numPr>
        <w:tabs>
          <w:tab w:val="left" w:pos="993"/>
        </w:tabs>
        <w:autoSpaceDE/>
        <w:autoSpaceDN/>
        <w:adjustRightInd/>
        <w:spacing w:after="200" w:line="360" w:lineRule="auto"/>
        <w:ind w:left="0" w:firstLine="709"/>
        <w:jc w:val="left"/>
        <w:rPr>
          <w:rFonts w:eastAsia="Calibri"/>
          <w:sz w:val="24"/>
          <w:szCs w:val="24"/>
          <w:lang w:eastAsia="en-US"/>
        </w:rPr>
      </w:pPr>
      <w:proofErr w:type="gramStart"/>
      <w:r w:rsidRPr="00D84269">
        <w:rPr>
          <w:rFonts w:eastAsia="Calibri"/>
          <w:sz w:val="24"/>
          <w:szCs w:val="24"/>
          <w:lang w:eastAsia="en-US"/>
        </w:rPr>
        <w:lastRenderedPageBreak/>
        <w:t>отказа Управления, должностного лица Управления,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4269" w:rsidRPr="00D84269" w:rsidRDefault="00D84269" w:rsidP="00541602">
      <w:pPr>
        <w:widowControl/>
        <w:numPr>
          <w:ilvl w:val="0"/>
          <w:numId w:val="24"/>
        </w:numPr>
        <w:autoSpaceDE/>
        <w:autoSpaceDN/>
        <w:adjustRightInd/>
        <w:spacing w:after="200" w:line="360" w:lineRule="auto"/>
        <w:ind w:hanging="786"/>
        <w:contextualSpacing/>
        <w:jc w:val="left"/>
        <w:rPr>
          <w:rFonts w:eastAsia="Calibri"/>
          <w:sz w:val="24"/>
          <w:szCs w:val="24"/>
          <w:lang w:eastAsia="en-US"/>
        </w:rPr>
      </w:pPr>
      <w:r w:rsidRPr="00D84269">
        <w:rPr>
          <w:rFonts w:eastAsia="Calibri"/>
          <w:sz w:val="24"/>
          <w:szCs w:val="24"/>
          <w:lang w:eastAsia="en-US"/>
        </w:rPr>
        <w:t>Жалоба должна содержать:</w:t>
      </w:r>
    </w:p>
    <w:p w:rsidR="00D84269" w:rsidRPr="00D84269" w:rsidRDefault="00D84269" w:rsidP="00541602">
      <w:pPr>
        <w:widowControl/>
        <w:numPr>
          <w:ilvl w:val="0"/>
          <w:numId w:val="21"/>
        </w:numPr>
        <w:tabs>
          <w:tab w:val="left" w:pos="0"/>
          <w:tab w:val="left" w:pos="993"/>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4269" w:rsidRPr="00D84269" w:rsidRDefault="00D84269" w:rsidP="00541602">
      <w:pPr>
        <w:widowControl/>
        <w:numPr>
          <w:ilvl w:val="0"/>
          <w:numId w:val="21"/>
        </w:numPr>
        <w:tabs>
          <w:tab w:val="left" w:pos="993"/>
        </w:tabs>
        <w:autoSpaceDE/>
        <w:autoSpaceDN/>
        <w:adjustRightInd/>
        <w:spacing w:after="200" w:line="360" w:lineRule="auto"/>
        <w:ind w:left="0" w:firstLine="709"/>
        <w:contextualSpacing/>
        <w:jc w:val="left"/>
        <w:rPr>
          <w:rFonts w:eastAsia="Calibri"/>
          <w:sz w:val="24"/>
          <w:szCs w:val="24"/>
          <w:lang w:eastAsia="en-US"/>
        </w:rPr>
      </w:pPr>
      <w:proofErr w:type="gramStart"/>
      <w:r w:rsidRPr="00D84269">
        <w:rPr>
          <w:rFonts w:eastAsia="Calibri"/>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269" w:rsidRPr="00D84269" w:rsidRDefault="00D84269" w:rsidP="00541602">
      <w:pPr>
        <w:widowControl/>
        <w:numPr>
          <w:ilvl w:val="0"/>
          <w:numId w:val="21"/>
        </w:numPr>
        <w:tabs>
          <w:tab w:val="left" w:pos="709"/>
          <w:tab w:val="left" w:pos="993"/>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4269" w:rsidRPr="00D84269" w:rsidRDefault="00D84269" w:rsidP="00541602">
      <w:pPr>
        <w:widowControl/>
        <w:numPr>
          <w:ilvl w:val="0"/>
          <w:numId w:val="21"/>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4269" w:rsidRPr="00D84269" w:rsidRDefault="00D84269" w:rsidP="00541602">
      <w:pPr>
        <w:widowControl/>
        <w:numPr>
          <w:ilvl w:val="0"/>
          <w:numId w:val="24"/>
        </w:numPr>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Перечень оснований для отказа в удовлетворении жалобы и случаев, в которых ответ на жалобу не дается:</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proofErr w:type="gramStart"/>
      <w:r w:rsidRPr="00D84269">
        <w:rPr>
          <w:rFonts w:eastAsia="Calibri"/>
          <w:sz w:val="24"/>
          <w:szCs w:val="24"/>
          <w:lang w:eastAsia="en-US"/>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w:t>
      </w:r>
      <w:r w:rsidRPr="00D84269">
        <w:rPr>
          <w:rFonts w:eastAsia="Calibri"/>
          <w:sz w:val="24"/>
          <w:szCs w:val="24"/>
          <w:lang w:eastAsia="en-US"/>
        </w:rPr>
        <w:lastRenderedPageBreak/>
        <w:t>заявитель, направивший жалобу, в течение 30 дней со дня регистрации жалобы уведомляется о недопустимости злоупотребления правом;</w:t>
      </w:r>
      <w:proofErr w:type="gramEnd"/>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0"/>
          <w:lang w:eastAsia="en-US"/>
        </w:rPr>
      </w:pPr>
      <w:r w:rsidRPr="00D84269">
        <w:rPr>
          <w:rFonts w:eastAsia="Calibri"/>
          <w:sz w:val="24"/>
          <w:szCs w:val="24"/>
          <w:lang w:eastAsia="en-US"/>
        </w:rPr>
        <w:t>в случае е</w:t>
      </w:r>
      <w:r w:rsidRPr="00D84269">
        <w:rPr>
          <w:rFonts w:eastAsia="Calibri"/>
          <w:bCs/>
          <w:sz w:val="24"/>
          <w:szCs w:val="28"/>
          <w:lang w:eastAsia="en-US"/>
        </w:rPr>
        <w:t xml:space="preserve">сли текст жалобы  не поддается прочтению, ответ на жалобу не </w:t>
      </w:r>
      <w:proofErr w:type="gramStart"/>
      <w:r w:rsidRPr="00D84269">
        <w:rPr>
          <w:rFonts w:eastAsia="Calibri"/>
          <w:bCs/>
          <w:sz w:val="24"/>
          <w:szCs w:val="28"/>
          <w:lang w:eastAsia="en-US"/>
        </w:rPr>
        <w:t>дается</w:t>
      </w:r>
      <w:proofErr w:type="gramEnd"/>
      <w:r w:rsidRPr="00D84269">
        <w:rPr>
          <w:rFonts w:eastAsia="Calibri"/>
          <w:bCs/>
          <w:sz w:val="24"/>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D84269" w:rsidRPr="00D84269" w:rsidRDefault="00D84269" w:rsidP="00541602">
      <w:pPr>
        <w:widowControl/>
        <w:numPr>
          <w:ilvl w:val="0"/>
          <w:numId w:val="23"/>
        </w:numPr>
        <w:tabs>
          <w:tab w:val="left" w:pos="993"/>
        </w:tabs>
        <w:autoSpaceDE/>
        <w:autoSpaceDN/>
        <w:adjustRightInd/>
        <w:spacing w:after="200" w:line="360" w:lineRule="auto"/>
        <w:ind w:left="0" w:firstLine="709"/>
        <w:contextualSpacing/>
        <w:rPr>
          <w:rFonts w:eastAsia="Calibri"/>
          <w:sz w:val="24"/>
          <w:szCs w:val="24"/>
          <w:lang w:eastAsia="en-US"/>
        </w:rPr>
      </w:pPr>
      <w:proofErr w:type="gramStart"/>
      <w:r w:rsidRPr="00D84269">
        <w:rPr>
          <w:rFonts w:eastAsia="Calibri"/>
          <w:sz w:val="24"/>
          <w:szCs w:val="24"/>
          <w:lang w:eastAsia="en-US"/>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w:t>
      </w:r>
      <w:proofErr w:type="gramEnd"/>
      <w:r w:rsidRPr="00D84269">
        <w:rPr>
          <w:rFonts w:eastAsia="Calibri"/>
          <w:sz w:val="24"/>
          <w:szCs w:val="24"/>
          <w:lang w:eastAsia="en-US"/>
        </w:rPr>
        <w:t xml:space="preserve">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D84269" w:rsidRPr="00D84269" w:rsidRDefault="00D84269" w:rsidP="00541602">
      <w:pPr>
        <w:widowControl/>
        <w:numPr>
          <w:ilvl w:val="0"/>
          <w:numId w:val="24"/>
        </w:numPr>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84269" w:rsidRPr="00D84269" w:rsidRDefault="00D84269" w:rsidP="00541602">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D84269" w:rsidRPr="00D84269" w:rsidRDefault="00D84269" w:rsidP="00541602">
      <w:pPr>
        <w:widowControl/>
        <w:numPr>
          <w:ilvl w:val="0"/>
          <w:numId w:val="24"/>
        </w:numPr>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Жалоба подлежит регистрации не позднее одного рабочего дня следующего за днем поступления в Управление.</w:t>
      </w:r>
    </w:p>
    <w:p w:rsidR="00D84269" w:rsidRPr="00D84269" w:rsidRDefault="00D84269" w:rsidP="00D84269">
      <w:pPr>
        <w:widowControl/>
        <w:numPr>
          <w:ilvl w:val="1"/>
          <w:numId w:val="27"/>
        </w:numPr>
        <w:autoSpaceDE/>
        <w:autoSpaceDN/>
        <w:adjustRightInd/>
        <w:spacing w:after="200" w:line="360" w:lineRule="auto"/>
        <w:contextualSpacing/>
        <w:jc w:val="left"/>
        <w:rPr>
          <w:rFonts w:eastAsia="Calibri"/>
          <w:bCs/>
          <w:sz w:val="24"/>
          <w:szCs w:val="24"/>
          <w:lang w:eastAsia="en-US"/>
        </w:rPr>
      </w:pPr>
      <w:r w:rsidRPr="00D84269">
        <w:rPr>
          <w:rFonts w:eastAsia="Calibri"/>
          <w:sz w:val="24"/>
          <w:szCs w:val="24"/>
          <w:lang w:eastAsia="en-US"/>
        </w:rPr>
        <w:t xml:space="preserve"> Жалоба подлежит рассмотрению начальником Управления. </w:t>
      </w:r>
    </w:p>
    <w:p w:rsidR="00D84269" w:rsidRPr="00D84269" w:rsidRDefault="00D84269" w:rsidP="00D84269">
      <w:pPr>
        <w:widowControl/>
        <w:numPr>
          <w:ilvl w:val="0"/>
          <w:numId w:val="26"/>
        </w:numPr>
        <w:tabs>
          <w:tab w:val="left" w:pos="993"/>
        </w:tabs>
        <w:autoSpaceDE/>
        <w:autoSpaceDN/>
        <w:adjustRightInd/>
        <w:spacing w:after="200" w:line="360" w:lineRule="auto"/>
        <w:contextualSpacing/>
        <w:jc w:val="left"/>
        <w:rPr>
          <w:rFonts w:eastAsia="Calibri"/>
          <w:bCs/>
          <w:sz w:val="24"/>
          <w:szCs w:val="24"/>
          <w:lang w:eastAsia="en-US"/>
        </w:rPr>
      </w:pPr>
      <w:r w:rsidRPr="00D84269">
        <w:rPr>
          <w:rFonts w:eastAsia="Calibri"/>
          <w:bCs/>
          <w:sz w:val="24"/>
          <w:szCs w:val="24"/>
          <w:lang w:eastAsia="en-US"/>
        </w:rPr>
        <w:t xml:space="preserve">в течение 15 рабочих дней со дня ее регистрации; </w:t>
      </w:r>
    </w:p>
    <w:p w:rsidR="00D84269" w:rsidRPr="00D84269" w:rsidRDefault="00D84269" w:rsidP="00541602">
      <w:pPr>
        <w:widowControl/>
        <w:numPr>
          <w:ilvl w:val="0"/>
          <w:numId w:val="26"/>
        </w:numPr>
        <w:tabs>
          <w:tab w:val="left" w:pos="993"/>
        </w:tabs>
        <w:autoSpaceDE/>
        <w:autoSpaceDN/>
        <w:adjustRightInd/>
        <w:spacing w:after="200" w:line="360" w:lineRule="auto"/>
        <w:ind w:left="0" w:firstLine="1068"/>
        <w:contextualSpacing/>
        <w:rPr>
          <w:rFonts w:eastAsia="Calibri"/>
          <w:bCs/>
          <w:sz w:val="24"/>
          <w:szCs w:val="24"/>
          <w:lang w:eastAsia="en-US"/>
        </w:rPr>
      </w:pPr>
      <w:proofErr w:type="gramStart"/>
      <w:r w:rsidRPr="00D84269">
        <w:rPr>
          <w:rFonts w:eastAsia="Calibri"/>
          <w:bCs/>
          <w:sz w:val="24"/>
          <w:szCs w:val="24"/>
          <w:lang w:eastAsia="en-US"/>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D84269" w:rsidRPr="00D84269" w:rsidRDefault="00D84269" w:rsidP="00D84269">
      <w:pPr>
        <w:widowControl/>
        <w:numPr>
          <w:ilvl w:val="1"/>
          <w:numId w:val="27"/>
        </w:numPr>
        <w:autoSpaceDE/>
        <w:autoSpaceDN/>
        <w:adjustRightInd/>
        <w:spacing w:after="200" w:line="360" w:lineRule="auto"/>
        <w:contextualSpacing/>
        <w:jc w:val="left"/>
        <w:rPr>
          <w:rFonts w:eastAsia="Calibri"/>
          <w:sz w:val="24"/>
          <w:szCs w:val="24"/>
          <w:lang w:eastAsia="en-US"/>
        </w:rPr>
      </w:pPr>
      <w:r w:rsidRPr="00D84269">
        <w:rPr>
          <w:rFonts w:eastAsia="Calibri"/>
          <w:sz w:val="24"/>
          <w:szCs w:val="24"/>
          <w:lang w:eastAsia="en-US"/>
        </w:rPr>
        <w:t>По результатам рассмотрения жалобы Управление, принимает одно из следующих решений:</w:t>
      </w:r>
    </w:p>
    <w:p w:rsidR="00D84269" w:rsidRPr="00D84269" w:rsidRDefault="00D84269" w:rsidP="00541602">
      <w:pPr>
        <w:widowControl/>
        <w:numPr>
          <w:ilvl w:val="1"/>
          <w:numId w:val="22"/>
        </w:numPr>
        <w:tabs>
          <w:tab w:val="left" w:pos="993"/>
        </w:tabs>
        <w:autoSpaceDE/>
        <w:autoSpaceDN/>
        <w:adjustRightInd/>
        <w:spacing w:after="200" w:line="360" w:lineRule="auto"/>
        <w:ind w:left="0" w:firstLine="709"/>
        <w:contextualSpacing/>
        <w:rPr>
          <w:rFonts w:eastAsia="Calibri"/>
          <w:sz w:val="24"/>
          <w:szCs w:val="24"/>
          <w:lang w:eastAsia="en-US"/>
        </w:rPr>
      </w:pPr>
      <w:proofErr w:type="gramStart"/>
      <w:r w:rsidRPr="00D84269">
        <w:rPr>
          <w:rFonts w:eastAsia="Calibri"/>
          <w:sz w:val="24"/>
          <w:szCs w:val="24"/>
          <w:lang w:eastAsia="en-US"/>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D84269" w:rsidRPr="00D84269" w:rsidRDefault="00D84269" w:rsidP="00D84269">
      <w:pPr>
        <w:widowControl/>
        <w:numPr>
          <w:ilvl w:val="1"/>
          <w:numId w:val="22"/>
        </w:numPr>
        <w:tabs>
          <w:tab w:val="left" w:pos="993"/>
        </w:tabs>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отказывает в удовлетворении жалобы.</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269" w:rsidRPr="00D84269" w:rsidRDefault="00D84269" w:rsidP="00541602">
      <w:pPr>
        <w:widowControl/>
        <w:numPr>
          <w:ilvl w:val="1"/>
          <w:numId w:val="27"/>
        </w:numPr>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roofErr w:type="gramStart"/>
      <w:r w:rsidRPr="00D84269">
        <w:rPr>
          <w:rFonts w:eastAsia="Calibri"/>
          <w:sz w:val="24"/>
          <w:szCs w:val="24"/>
          <w:lang w:eastAsia="en-US"/>
        </w:rPr>
        <w:t>должностное лицо, наделенное полномочиями по рассмотрению жалоб незамедлительно направляет</w:t>
      </w:r>
      <w:proofErr w:type="gramEnd"/>
      <w:r w:rsidRPr="00D84269">
        <w:rPr>
          <w:rFonts w:eastAsia="Calibri"/>
          <w:sz w:val="24"/>
          <w:szCs w:val="24"/>
          <w:lang w:eastAsia="en-US"/>
        </w:rPr>
        <w:t xml:space="preserve"> имеющиеся материалы, содержащие признаки состава административного правонарушения или преступления, в органы прокуратуры.</w:t>
      </w:r>
    </w:p>
    <w:p w:rsidR="00D84269" w:rsidRPr="00D84269" w:rsidRDefault="00D84269" w:rsidP="00D84269">
      <w:pPr>
        <w:widowControl/>
        <w:autoSpaceDE/>
        <w:autoSpaceDN/>
        <w:adjustRightInd/>
        <w:ind w:left="600" w:firstLine="0"/>
        <w:contextualSpacing/>
        <w:jc w:val="center"/>
        <w:rPr>
          <w:rFonts w:eastAsia="Calibri"/>
          <w:sz w:val="24"/>
          <w:szCs w:val="24"/>
          <w:lang w:eastAsia="en-US"/>
        </w:rPr>
      </w:pPr>
      <w:r w:rsidRPr="00D84269">
        <w:rPr>
          <w:rFonts w:eastAsia="Calibri"/>
          <w:sz w:val="28"/>
          <w:szCs w:val="28"/>
          <w:lang w:eastAsia="en-US"/>
        </w:rPr>
        <w:t>V</w:t>
      </w:r>
      <w:r w:rsidRPr="00D84269">
        <w:rPr>
          <w:rFonts w:eastAsia="Calibri"/>
          <w:sz w:val="28"/>
          <w:szCs w:val="28"/>
          <w:lang w:val="en-US" w:eastAsia="en-US"/>
        </w:rPr>
        <w:t>I</w:t>
      </w:r>
      <w:r w:rsidRPr="00D84269">
        <w:rPr>
          <w:rFonts w:eastAsia="Calibri"/>
          <w:sz w:val="28"/>
          <w:szCs w:val="28"/>
          <w:lang w:eastAsia="en-US"/>
        </w:rPr>
        <w:t xml:space="preserve">. </w:t>
      </w:r>
      <w:r w:rsidRPr="00D84269">
        <w:rPr>
          <w:rFonts w:eastAsia="Calibri"/>
          <w:szCs w:val="26"/>
          <w:lang w:eastAsia="en-US"/>
        </w:rPr>
        <w:t xml:space="preserve">АДМИНИСТРАТИВНАЯ ОТВЕТСТВЕННОСТЬ ДОЛЖНОСТНОГО </w:t>
      </w:r>
      <w:proofErr w:type="gramStart"/>
      <w:r w:rsidRPr="00D84269">
        <w:rPr>
          <w:rFonts w:eastAsia="Calibri"/>
          <w:szCs w:val="26"/>
          <w:lang w:eastAsia="en-US"/>
        </w:rPr>
        <w:t>ЛИЦА ОРГАНА МЕСТНОГО САМОУПРАВЛЕНИЯ МУНИЦИПАЛЬНОГО ОБРАЗОВАНИЯ ПРИМОРСКОГО КРАЯ</w:t>
      </w:r>
      <w:proofErr w:type="gramEnd"/>
      <w:r w:rsidRPr="00D84269">
        <w:rPr>
          <w:rFonts w:eastAsia="Calibri"/>
          <w:szCs w:val="26"/>
          <w:lang w:eastAsia="en-US"/>
        </w:rPr>
        <w:t xml:space="preserve"> ЛИБО РАБОТНИКА МУНИЦИПАЛЬНОГО УЧРЕЖДЕНИЯ ЗА НАРУШЕНИЕ АДМИНИСТРАТИВНОГО РЕГЛАМЕНТА</w:t>
      </w:r>
    </w:p>
    <w:p w:rsidR="00D84269" w:rsidRPr="00D84269" w:rsidRDefault="00D84269" w:rsidP="00D84269">
      <w:pPr>
        <w:widowControl/>
        <w:ind w:firstLine="0"/>
        <w:rPr>
          <w:rFonts w:eastAsia="Calibri"/>
          <w:sz w:val="28"/>
          <w:szCs w:val="28"/>
          <w:lang w:eastAsia="en-US"/>
        </w:rPr>
      </w:pPr>
    </w:p>
    <w:p w:rsidR="00D84269" w:rsidRPr="00D84269" w:rsidRDefault="00D84269" w:rsidP="00541602">
      <w:pPr>
        <w:widowControl/>
        <w:spacing w:line="360" w:lineRule="auto"/>
        <w:rPr>
          <w:rFonts w:eastAsia="Calibri"/>
          <w:sz w:val="24"/>
          <w:szCs w:val="24"/>
          <w:lang w:eastAsia="en-US"/>
        </w:rPr>
      </w:pPr>
      <w:proofErr w:type="gramStart"/>
      <w:r w:rsidRPr="00D84269">
        <w:rPr>
          <w:rFonts w:eastAsia="Calibri"/>
          <w:sz w:val="24"/>
          <w:szCs w:val="24"/>
          <w:lang w:eastAsia="en-US"/>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w:t>
      </w:r>
      <w:proofErr w:type="gramEnd"/>
      <w:r w:rsidRPr="00D84269">
        <w:rPr>
          <w:rFonts w:eastAsia="Calibri"/>
          <w:sz w:val="24"/>
          <w:szCs w:val="24"/>
          <w:lang w:eastAsia="en-US"/>
        </w:rPr>
        <w:t xml:space="preserve"> административных </w:t>
      </w:r>
      <w:proofErr w:type="gramStart"/>
      <w:r w:rsidRPr="00D84269">
        <w:rPr>
          <w:rFonts w:eastAsia="Calibri"/>
          <w:sz w:val="24"/>
          <w:szCs w:val="24"/>
          <w:lang w:eastAsia="en-US"/>
        </w:rPr>
        <w:t>правонарушениях</w:t>
      </w:r>
      <w:proofErr w:type="gramEnd"/>
      <w:r w:rsidRPr="00D84269">
        <w:rPr>
          <w:rFonts w:eastAsia="Calibri"/>
          <w:sz w:val="24"/>
          <w:szCs w:val="24"/>
          <w:lang w:eastAsia="en-US"/>
        </w:rPr>
        <w:t xml:space="preserve"> в Приморском кр</w:t>
      </w:r>
      <w:r w:rsidR="00541602">
        <w:rPr>
          <w:rFonts w:eastAsia="Calibri"/>
          <w:sz w:val="24"/>
          <w:szCs w:val="24"/>
          <w:lang w:eastAsia="en-US"/>
        </w:rPr>
        <w:t>ае.</w:t>
      </w:r>
    </w:p>
    <w:p w:rsidR="00D84269" w:rsidRPr="00D84269" w:rsidRDefault="00D84269" w:rsidP="00D84269">
      <w:pPr>
        <w:widowControl/>
        <w:tabs>
          <w:tab w:val="num" w:pos="432"/>
          <w:tab w:val="left" w:pos="3119"/>
          <w:tab w:val="left" w:pos="6379"/>
        </w:tabs>
        <w:autoSpaceDE/>
        <w:autoSpaceDN/>
        <w:adjustRightInd/>
        <w:spacing w:line="360" w:lineRule="auto"/>
        <w:ind w:firstLine="0"/>
        <w:jc w:val="left"/>
        <w:outlineLvl w:val="0"/>
        <w:rPr>
          <w:rFonts w:eastAsia="Calibri"/>
          <w:sz w:val="24"/>
          <w:szCs w:val="24"/>
          <w:lang w:eastAsia="ar-SA"/>
        </w:rPr>
      </w:pPr>
    </w:p>
    <w:p w:rsidR="00D84269" w:rsidRPr="00D84269" w:rsidRDefault="00D84269"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r w:rsidRPr="00D84269">
        <w:rPr>
          <w:rFonts w:eastAsia="Calibri"/>
          <w:sz w:val="24"/>
          <w:szCs w:val="24"/>
          <w:lang w:eastAsia="ar-SA"/>
        </w:rPr>
        <w:t xml:space="preserve">Приложение № 1 </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tabs>
          <w:tab w:val="num" w:pos="432"/>
        </w:tabs>
        <w:autoSpaceDE/>
        <w:autoSpaceDN/>
        <w:adjustRightInd/>
        <w:spacing w:line="360" w:lineRule="auto"/>
        <w:ind w:left="1066" w:hanging="357"/>
        <w:jc w:val="right"/>
        <w:outlineLvl w:val="0"/>
        <w:rPr>
          <w:rFonts w:eastAsia="Calibri"/>
          <w:sz w:val="24"/>
          <w:szCs w:val="24"/>
          <w:lang w:eastAsia="ar-SA"/>
        </w:rPr>
      </w:pPr>
    </w:p>
    <w:p w:rsidR="00D84269" w:rsidRPr="00D84269" w:rsidRDefault="00D84269" w:rsidP="00D84269">
      <w:pPr>
        <w:widowControl/>
        <w:tabs>
          <w:tab w:val="num" w:pos="432"/>
        </w:tabs>
        <w:autoSpaceDE/>
        <w:autoSpaceDN/>
        <w:adjustRightInd/>
        <w:spacing w:line="360" w:lineRule="auto"/>
        <w:ind w:left="1066" w:hanging="357"/>
        <w:jc w:val="right"/>
        <w:outlineLvl w:val="0"/>
        <w:rPr>
          <w:rFonts w:eastAsia="Calibri"/>
          <w:b/>
          <w:sz w:val="24"/>
          <w:szCs w:val="24"/>
          <w:lang w:eastAsia="ar-SA"/>
        </w:rPr>
      </w:pPr>
    </w:p>
    <w:p w:rsidR="00D84269" w:rsidRPr="00D84269" w:rsidRDefault="00D84269" w:rsidP="00D84269">
      <w:pPr>
        <w:widowControl/>
        <w:tabs>
          <w:tab w:val="num" w:pos="432"/>
        </w:tabs>
        <w:autoSpaceDE/>
        <w:autoSpaceDN/>
        <w:adjustRightInd/>
        <w:spacing w:line="276" w:lineRule="auto"/>
        <w:ind w:left="1066" w:hanging="357"/>
        <w:jc w:val="center"/>
        <w:outlineLvl w:val="0"/>
        <w:rPr>
          <w:rFonts w:eastAsia="Calibri"/>
          <w:b/>
          <w:sz w:val="24"/>
          <w:szCs w:val="24"/>
          <w:lang w:eastAsia="ar-SA"/>
        </w:rPr>
      </w:pPr>
      <w:r w:rsidRPr="00D84269">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84269" w:rsidRPr="00D84269" w:rsidRDefault="00D84269" w:rsidP="00D84269">
      <w:pPr>
        <w:widowControl/>
        <w:tabs>
          <w:tab w:val="num" w:pos="432"/>
        </w:tabs>
        <w:autoSpaceDE/>
        <w:autoSpaceDN/>
        <w:adjustRightInd/>
        <w:spacing w:line="276" w:lineRule="auto"/>
        <w:ind w:left="1066" w:hanging="357"/>
        <w:jc w:val="center"/>
        <w:outlineLvl w:val="0"/>
        <w:rPr>
          <w:rFonts w:eastAsia="Calibri"/>
          <w:b/>
          <w:sz w:val="24"/>
          <w:szCs w:val="24"/>
          <w:lang w:eastAsia="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D84269" w:rsidRPr="00D84269" w:rsidTr="00D84269">
        <w:trPr>
          <w:gridAfter w:val="1"/>
          <w:wAfter w:w="57" w:type="dxa"/>
        </w:trPr>
        <w:tc>
          <w:tcPr>
            <w:tcW w:w="417" w:type="dxa"/>
            <w:gridSpan w:val="2"/>
          </w:tcPr>
          <w:p w:rsidR="00D84269" w:rsidRPr="00D84269" w:rsidRDefault="00D84269" w:rsidP="00D84269">
            <w:pPr>
              <w:widowControl/>
              <w:numPr>
                <w:ilvl w:val="0"/>
                <w:numId w:val="28"/>
              </w:numPr>
              <w:autoSpaceDE/>
              <w:autoSpaceDN/>
              <w:adjustRightInd/>
              <w:spacing w:line="360" w:lineRule="auto"/>
              <w:ind w:firstLine="0"/>
              <w:contextualSpacing/>
              <w:jc w:val="center"/>
              <w:rPr>
                <w:sz w:val="24"/>
                <w:szCs w:val="24"/>
              </w:rPr>
            </w:pPr>
          </w:p>
        </w:tc>
        <w:tc>
          <w:tcPr>
            <w:tcW w:w="9840"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Управление образования Арсеньевского городского округа</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r w:rsidRPr="00D84269">
              <w:rPr>
                <w:sz w:val="24"/>
                <w:szCs w:val="24"/>
                <w:vertAlign w:val="superscript"/>
              </w:rPr>
              <w:t>(наименование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tabs>
                <w:tab w:val="left" w:pos="288"/>
              </w:tabs>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left="-417" w:firstLine="417"/>
              <w:jc w:val="left"/>
              <w:rPr>
                <w:sz w:val="24"/>
                <w:szCs w:val="24"/>
              </w:rPr>
            </w:pPr>
            <w:r w:rsidRPr="00D84269">
              <w:rPr>
                <w:sz w:val="24"/>
                <w:szCs w:val="24"/>
              </w:rPr>
              <w:t>1.1.</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Место нахождения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tabs>
                <w:tab w:val="left" w:pos="288"/>
              </w:tabs>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г. Арсеньев, ул. Ленинская</w:t>
            </w:r>
            <w:proofErr w:type="gramStart"/>
            <w:r w:rsidRPr="00D84269">
              <w:rPr>
                <w:sz w:val="24"/>
                <w:szCs w:val="24"/>
              </w:rPr>
              <w:t>,д</w:t>
            </w:r>
            <w:proofErr w:type="gramEnd"/>
            <w:r w:rsidRPr="00D84269">
              <w:rPr>
                <w:sz w:val="24"/>
                <w:szCs w:val="24"/>
              </w:rPr>
              <w:t xml:space="preserve">.10, </w:t>
            </w:r>
            <w:proofErr w:type="spellStart"/>
            <w:r w:rsidRPr="00D84269">
              <w:rPr>
                <w:sz w:val="24"/>
                <w:szCs w:val="24"/>
              </w:rPr>
              <w:t>каб</w:t>
            </w:r>
            <w:proofErr w:type="spellEnd"/>
            <w:r w:rsidRPr="00D84269">
              <w:rPr>
                <w:sz w:val="24"/>
                <w:szCs w:val="24"/>
              </w:rPr>
              <w:t>. 28</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1.2.</w:t>
            </w:r>
          </w:p>
        </w:tc>
        <w:tc>
          <w:tcPr>
            <w:tcW w:w="9245" w:type="dxa"/>
            <w:gridSpan w:val="2"/>
          </w:tcPr>
          <w:p w:rsidR="00D84269" w:rsidRPr="00D84269" w:rsidRDefault="00D84269" w:rsidP="00D84269">
            <w:pPr>
              <w:spacing w:line="360" w:lineRule="auto"/>
              <w:ind w:firstLine="0"/>
              <w:jc w:val="left"/>
              <w:rPr>
                <w:sz w:val="24"/>
                <w:szCs w:val="24"/>
                <w:vertAlign w:val="superscript"/>
              </w:rPr>
            </w:pPr>
            <w:r w:rsidRPr="00D84269">
              <w:rPr>
                <w:sz w:val="24"/>
                <w:szCs w:val="24"/>
              </w:rPr>
              <w:t xml:space="preserve">График работы органа, предоставляющего муниципальную услугу: </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rPr>
            </w:pPr>
            <w:r w:rsidRPr="00D84269">
              <w:rPr>
                <w:noProof/>
                <w:sz w:val="24"/>
                <w:szCs w:val="24"/>
              </w:rPr>
              <w:t>Понедельник:</w:t>
            </w:r>
          </w:p>
        </w:tc>
        <w:tc>
          <w:tcPr>
            <w:tcW w:w="6929" w:type="dxa"/>
            <w:tcBorders>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rPr>
            </w:pPr>
            <w:r w:rsidRPr="00D84269">
              <w:rPr>
                <w:noProof/>
                <w:sz w:val="24"/>
                <w:szCs w:val="24"/>
              </w:rPr>
              <w:t>Вторник:</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r w:rsidRPr="00D84269">
              <w:rPr>
                <w:noProof/>
                <w:sz w:val="24"/>
                <w:szCs w:val="24"/>
                <w:lang w:val="en-US"/>
              </w:rPr>
              <w:t>С</w:t>
            </w:r>
            <w:r w:rsidRPr="00D84269">
              <w:rPr>
                <w:noProof/>
                <w:sz w:val="24"/>
                <w:szCs w:val="24"/>
              </w:rPr>
              <w:t>реда:</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lang w:val="en-US"/>
              </w:rPr>
            </w:pPr>
            <w:r w:rsidRPr="00D84269">
              <w:rPr>
                <w:noProof/>
                <w:sz w:val="24"/>
                <w:szCs w:val="24"/>
              </w:rPr>
              <w:t>Четверг</w:t>
            </w:r>
            <w:r w:rsidRPr="00D84269">
              <w:rPr>
                <w:noProof/>
                <w:sz w:val="24"/>
                <w:szCs w:val="24"/>
                <w:lang w:val="en-US"/>
              </w:rPr>
              <w:t>:</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lang w:val="en-US"/>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r w:rsidRPr="00D84269">
              <w:rPr>
                <w:noProof/>
                <w:sz w:val="24"/>
                <w:szCs w:val="24"/>
                <w:lang w:val="en-US"/>
              </w:rPr>
              <w:t>Пятница:</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lang w:val="en-US"/>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r w:rsidRPr="00D84269">
              <w:rPr>
                <w:noProof/>
                <w:sz w:val="24"/>
                <w:szCs w:val="24"/>
                <w:lang w:val="en-US"/>
              </w:rPr>
              <w:t>Суббота</w:t>
            </w:r>
            <w:r w:rsidRPr="00D84269">
              <w:rPr>
                <w:noProof/>
                <w:sz w:val="24"/>
                <w:szCs w:val="24"/>
              </w:rPr>
              <w:t>:</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noProof/>
                <w:sz w:val="24"/>
                <w:szCs w:val="24"/>
              </w:rPr>
              <w:t>Выходной</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r w:rsidRPr="00D84269">
              <w:rPr>
                <w:noProof/>
                <w:sz w:val="24"/>
                <w:szCs w:val="24"/>
                <w:lang w:val="en-US"/>
              </w:rPr>
              <w:t>Воскресенье:</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noProof/>
                <w:sz w:val="24"/>
                <w:szCs w:val="24"/>
              </w:rPr>
              <w:t>Выходной</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1.3.</w:t>
            </w: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r w:rsidRPr="00D84269">
              <w:rPr>
                <w:sz w:val="24"/>
                <w:szCs w:val="24"/>
              </w:rPr>
              <w:t>1.3.</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lastRenderedPageBreak/>
              <w:t>График приема заявителей:</w:t>
            </w:r>
          </w:p>
          <w:p w:rsidR="00D84269" w:rsidRPr="00D84269" w:rsidRDefault="00D84269" w:rsidP="00D84269">
            <w:pPr>
              <w:spacing w:line="360" w:lineRule="auto"/>
              <w:ind w:firstLine="548"/>
              <w:jc w:val="left"/>
              <w:rPr>
                <w:sz w:val="24"/>
                <w:szCs w:val="24"/>
              </w:rPr>
            </w:pPr>
            <w:r w:rsidRPr="00D84269">
              <w:rPr>
                <w:sz w:val="24"/>
                <w:szCs w:val="24"/>
              </w:rPr>
              <w:t xml:space="preserve">Понедельник:    </w:t>
            </w:r>
            <w:r w:rsidRPr="00D84269">
              <w:rPr>
                <w:sz w:val="24"/>
                <w:szCs w:val="24"/>
                <w:u w:val="single"/>
              </w:rPr>
              <w:t>__9-00 до 12-00; 14-00 до 17-30_____________________________</w:t>
            </w:r>
            <w:r w:rsidRPr="00D84269">
              <w:rPr>
                <w:sz w:val="24"/>
                <w:szCs w:val="24"/>
              </w:rPr>
              <w:t xml:space="preserve"> </w:t>
            </w:r>
          </w:p>
          <w:p w:rsidR="00D84269" w:rsidRPr="00D84269" w:rsidRDefault="00D84269" w:rsidP="00D84269">
            <w:pPr>
              <w:spacing w:line="360" w:lineRule="auto"/>
              <w:ind w:firstLine="548"/>
              <w:jc w:val="left"/>
              <w:rPr>
                <w:sz w:val="24"/>
                <w:szCs w:val="24"/>
                <w:u w:val="single"/>
              </w:rPr>
            </w:pPr>
            <w:r w:rsidRPr="00D84269">
              <w:rPr>
                <w:sz w:val="24"/>
                <w:szCs w:val="24"/>
              </w:rPr>
              <w:t>Вторник: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rPr>
            </w:pPr>
            <w:r w:rsidRPr="00D84269">
              <w:rPr>
                <w:sz w:val="24"/>
                <w:szCs w:val="24"/>
              </w:rPr>
              <w:t>Среда:                _</w:t>
            </w:r>
            <w:r w:rsidRPr="00D84269">
              <w:rPr>
                <w:sz w:val="24"/>
                <w:szCs w:val="24"/>
                <w:u w:val="single"/>
              </w:rPr>
              <w:t>9-00 до 12-00___________________________________--________</w:t>
            </w:r>
            <w:r w:rsidRPr="00D84269">
              <w:rPr>
                <w:sz w:val="24"/>
                <w:szCs w:val="24"/>
              </w:rPr>
              <w:t xml:space="preserve">  </w:t>
            </w:r>
          </w:p>
          <w:p w:rsidR="00D84269" w:rsidRPr="00D84269" w:rsidRDefault="00D84269" w:rsidP="00D84269">
            <w:pPr>
              <w:spacing w:line="360" w:lineRule="auto"/>
              <w:ind w:firstLine="548"/>
              <w:jc w:val="left"/>
              <w:rPr>
                <w:sz w:val="24"/>
                <w:szCs w:val="24"/>
                <w:u w:val="single"/>
              </w:rPr>
            </w:pPr>
            <w:r w:rsidRPr="00D84269">
              <w:rPr>
                <w:sz w:val="24"/>
                <w:szCs w:val="24"/>
              </w:rPr>
              <w:t>Четверг: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rPr>
            </w:pPr>
            <w:r w:rsidRPr="00D84269">
              <w:rPr>
                <w:sz w:val="24"/>
                <w:szCs w:val="24"/>
              </w:rPr>
              <w:t>Пятница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u w:val="single"/>
              </w:rPr>
            </w:pPr>
            <w:r w:rsidRPr="00D84269">
              <w:rPr>
                <w:sz w:val="24"/>
                <w:szCs w:val="24"/>
              </w:rPr>
              <w:t xml:space="preserve">Суббота:            </w:t>
            </w:r>
            <w:r w:rsidRPr="00D84269">
              <w:rPr>
                <w:sz w:val="24"/>
                <w:szCs w:val="24"/>
                <w:u w:val="single"/>
              </w:rPr>
              <w:t>Выходной________________________________________________</w:t>
            </w:r>
          </w:p>
          <w:p w:rsidR="00D84269" w:rsidRPr="00D84269" w:rsidRDefault="00D84269" w:rsidP="00D84269">
            <w:pPr>
              <w:spacing w:line="360" w:lineRule="auto"/>
              <w:ind w:firstLine="548"/>
              <w:jc w:val="left"/>
              <w:rPr>
                <w:sz w:val="24"/>
                <w:szCs w:val="24"/>
                <w:u w:val="single"/>
              </w:rPr>
            </w:pPr>
            <w:r w:rsidRPr="00D84269">
              <w:rPr>
                <w:sz w:val="24"/>
                <w:szCs w:val="24"/>
              </w:rPr>
              <w:lastRenderedPageBreak/>
              <w:t xml:space="preserve">Воскресенье:     </w:t>
            </w:r>
            <w:r w:rsidRPr="00D84269">
              <w:rPr>
                <w:sz w:val="24"/>
                <w:szCs w:val="24"/>
                <w:u w:val="single"/>
              </w:rPr>
              <w:t>Выходной________________________________________________</w:t>
            </w: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r w:rsidRPr="00D84269">
              <w:rPr>
                <w:sz w:val="24"/>
                <w:szCs w:val="24"/>
              </w:rPr>
              <w:t>Контактный телефон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4-23-15; 4-32-18</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vertAlign w:val="superscript"/>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1.4.</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http://edu.ars.town/</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p>
        </w:tc>
        <w:tc>
          <w:tcPr>
            <w:tcW w:w="9245" w:type="dxa"/>
            <w:gridSpan w:val="2"/>
            <w:tcBorders>
              <w:top w:val="single" w:sz="4" w:space="0" w:color="auto"/>
            </w:tcBorders>
          </w:tcPr>
          <w:p w:rsidR="00D84269" w:rsidRPr="00D84269" w:rsidRDefault="00D84269" w:rsidP="00D84269">
            <w:pPr>
              <w:spacing w:line="360" w:lineRule="auto"/>
              <w:ind w:firstLine="0"/>
              <w:jc w:val="left"/>
              <w:rPr>
                <w:sz w:val="24"/>
                <w:szCs w:val="24"/>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1.5</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Адрес электронной почты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lang w:val="en-US"/>
              </w:rPr>
            </w:pPr>
            <w:proofErr w:type="spellStart"/>
            <w:r w:rsidRPr="00D84269">
              <w:rPr>
                <w:sz w:val="24"/>
                <w:szCs w:val="24"/>
                <w:lang w:val="en-US"/>
              </w:rPr>
              <w:t>uo@ars.town</w:t>
            </w:r>
            <w:proofErr w:type="spellEnd"/>
          </w:p>
        </w:tc>
      </w:tr>
      <w:tr w:rsidR="00D84269" w:rsidRPr="00D84269" w:rsidTr="00D84269">
        <w:tc>
          <w:tcPr>
            <w:tcW w:w="391" w:type="dxa"/>
          </w:tcPr>
          <w:p w:rsidR="00D84269" w:rsidRPr="00D84269" w:rsidRDefault="00D84269" w:rsidP="00D84269">
            <w:pPr>
              <w:spacing w:line="360" w:lineRule="auto"/>
              <w:ind w:firstLine="0"/>
              <w:contextualSpacing/>
              <w:jc w:val="left"/>
              <w:rPr>
                <w:sz w:val="24"/>
                <w:szCs w:val="24"/>
              </w:rPr>
            </w:pPr>
          </w:p>
        </w:tc>
        <w:tc>
          <w:tcPr>
            <w:tcW w:w="9923" w:type="dxa"/>
            <w:gridSpan w:val="6"/>
          </w:tcPr>
          <w:p w:rsidR="00D84269" w:rsidRPr="00D84269" w:rsidRDefault="00D84269" w:rsidP="00D84269">
            <w:pPr>
              <w:spacing w:line="360" w:lineRule="auto"/>
              <w:ind w:firstLine="0"/>
              <w:jc w:val="left"/>
              <w:rPr>
                <w:sz w:val="24"/>
                <w:szCs w:val="24"/>
              </w:rPr>
            </w:pPr>
          </w:p>
        </w:tc>
      </w:tr>
      <w:tr w:rsidR="00D84269" w:rsidRPr="00D84269" w:rsidTr="00D84269">
        <w:tc>
          <w:tcPr>
            <w:tcW w:w="391" w:type="dxa"/>
          </w:tcPr>
          <w:p w:rsidR="00D84269" w:rsidRPr="00D84269" w:rsidRDefault="00D84269" w:rsidP="00D84269">
            <w:pPr>
              <w:widowControl/>
              <w:numPr>
                <w:ilvl w:val="0"/>
                <w:numId w:val="28"/>
              </w:numPr>
              <w:autoSpaceDE/>
              <w:autoSpaceDN/>
              <w:adjustRightInd/>
              <w:spacing w:line="360" w:lineRule="auto"/>
              <w:ind w:firstLine="0"/>
              <w:contextualSpacing/>
              <w:jc w:val="center"/>
              <w:rPr>
                <w:sz w:val="24"/>
                <w:szCs w:val="24"/>
              </w:rPr>
            </w:pPr>
          </w:p>
        </w:tc>
        <w:tc>
          <w:tcPr>
            <w:tcW w:w="9923" w:type="dxa"/>
            <w:gridSpan w:val="6"/>
          </w:tcPr>
          <w:p w:rsidR="00D84269" w:rsidRPr="00D84269" w:rsidRDefault="00D84269" w:rsidP="00D84269">
            <w:pPr>
              <w:spacing w:line="360" w:lineRule="auto"/>
              <w:ind w:firstLine="0"/>
              <w:jc w:val="left"/>
              <w:rPr>
                <w:sz w:val="24"/>
                <w:szCs w:val="24"/>
              </w:rPr>
            </w:pPr>
            <w:r w:rsidRPr="00D84269">
              <w:rPr>
                <w:sz w:val="24"/>
                <w:szCs w:val="24"/>
              </w:rPr>
              <w:t>Многофункциональные центры предоставления государственных и муниципальных услуг,  Приморского края (далее – МФЦ)</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Pr>
          <w:p w:rsidR="00D84269" w:rsidRPr="00D84269" w:rsidRDefault="00D84269" w:rsidP="00D84269">
            <w:pPr>
              <w:spacing w:line="360" w:lineRule="auto"/>
              <w:ind w:firstLine="0"/>
              <w:jc w:val="center"/>
              <w:rPr>
                <w:sz w:val="24"/>
                <w:szCs w:val="24"/>
              </w:rPr>
            </w:pP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2.1.</w:t>
            </w:r>
          </w:p>
        </w:tc>
        <w:tc>
          <w:tcPr>
            <w:tcW w:w="9337" w:type="dxa"/>
            <w:gridSpan w:val="4"/>
          </w:tcPr>
          <w:p w:rsidR="00D84269" w:rsidRPr="00D84269" w:rsidRDefault="00D84269" w:rsidP="00D84269">
            <w:pPr>
              <w:spacing w:line="360" w:lineRule="auto"/>
              <w:ind w:firstLine="0"/>
              <w:jc w:val="left"/>
              <w:rPr>
                <w:sz w:val="24"/>
                <w:szCs w:val="24"/>
                <w:vertAlign w:val="superscript"/>
              </w:rPr>
            </w:pPr>
            <w:r w:rsidRPr="00D84269">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www.mfc-25.ru</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2.2.</w:t>
            </w:r>
          </w:p>
        </w:tc>
        <w:tc>
          <w:tcPr>
            <w:tcW w:w="9337" w:type="dxa"/>
            <w:gridSpan w:val="4"/>
            <w:tcBorders>
              <w:top w:val="single" w:sz="4" w:space="0" w:color="auto"/>
            </w:tcBorders>
          </w:tcPr>
          <w:p w:rsidR="00D84269" w:rsidRPr="00D84269" w:rsidRDefault="00D84269" w:rsidP="00D84269">
            <w:pPr>
              <w:spacing w:line="360" w:lineRule="auto"/>
              <w:ind w:firstLine="0"/>
              <w:jc w:val="left"/>
              <w:rPr>
                <w:sz w:val="24"/>
                <w:szCs w:val="24"/>
              </w:rPr>
            </w:pPr>
            <w:r w:rsidRPr="00D84269">
              <w:rPr>
                <w:sz w:val="24"/>
                <w:szCs w:val="24"/>
              </w:rPr>
              <w:t xml:space="preserve">Единый телефон сети МФЦ, </w:t>
            </w:r>
            <w:proofErr w:type="gramStart"/>
            <w:r w:rsidRPr="00D84269">
              <w:rPr>
                <w:sz w:val="24"/>
                <w:szCs w:val="24"/>
              </w:rPr>
              <w:t>расположенных</w:t>
            </w:r>
            <w:proofErr w:type="gramEnd"/>
            <w:r w:rsidRPr="00D84269">
              <w:rPr>
                <w:sz w:val="24"/>
                <w:szCs w:val="24"/>
              </w:rPr>
              <w:t xml:space="preserve"> на территории Приморского края:</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8(423)201-01-56</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2.3.</w:t>
            </w:r>
          </w:p>
        </w:tc>
        <w:tc>
          <w:tcPr>
            <w:tcW w:w="9337" w:type="dxa"/>
            <w:gridSpan w:val="4"/>
            <w:tcBorders>
              <w:top w:val="single" w:sz="4" w:space="0" w:color="auto"/>
            </w:tcBorders>
          </w:tcPr>
          <w:p w:rsidR="00D84269" w:rsidRPr="00D84269" w:rsidRDefault="00D84269" w:rsidP="00D84269">
            <w:pPr>
              <w:spacing w:line="360" w:lineRule="auto"/>
              <w:ind w:firstLine="0"/>
              <w:jc w:val="left"/>
              <w:rPr>
                <w:sz w:val="24"/>
                <w:szCs w:val="24"/>
              </w:rPr>
            </w:pPr>
            <w:r w:rsidRPr="00D84269">
              <w:rPr>
                <w:sz w:val="24"/>
                <w:szCs w:val="24"/>
              </w:rPr>
              <w:t>Адрес электронной почты:</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lang w:val="en-US"/>
              </w:rPr>
            </w:pPr>
            <w:r w:rsidRPr="00D84269">
              <w:rPr>
                <w:sz w:val="24"/>
                <w:szCs w:val="24"/>
                <w:lang w:val="en-US"/>
              </w:rPr>
              <w:t>info@mfc-25.ru</w:t>
            </w:r>
          </w:p>
        </w:tc>
      </w:tr>
    </w:tbl>
    <w:p w:rsidR="00D84269" w:rsidRPr="00D84269" w:rsidRDefault="00D84269" w:rsidP="00D84269">
      <w:pPr>
        <w:widowControl/>
        <w:autoSpaceDE/>
        <w:autoSpaceDN/>
        <w:adjustRightInd/>
        <w:spacing w:after="200" w:line="276" w:lineRule="auto"/>
        <w:ind w:firstLine="0"/>
        <w:jc w:val="lef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Default="00D84269" w:rsidP="00541602">
      <w:pPr>
        <w:widowControl/>
        <w:autoSpaceDE/>
        <w:autoSpaceDN/>
        <w:adjustRightInd/>
        <w:spacing w:after="200" w:line="276" w:lineRule="auto"/>
        <w:ind w:firstLine="0"/>
        <w:rPr>
          <w:rFonts w:eastAsia="Calibri"/>
          <w:sz w:val="24"/>
          <w:szCs w:val="24"/>
          <w:lang w:eastAsia="en-US"/>
        </w:rPr>
      </w:pPr>
    </w:p>
    <w:p w:rsidR="00541602" w:rsidRPr="00D84269" w:rsidRDefault="00541602" w:rsidP="00541602">
      <w:pPr>
        <w:widowControl/>
        <w:autoSpaceDE/>
        <w:autoSpaceDN/>
        <w:adjustRightInd/>
        <w:spacing w:after="200" w:line="276" w:lineRule="auto"/>
        <w:ind w:firstLine="0"/>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r w:rsidRPr="00D84269">
        <w:rPr>
          <w:rFonts w:eastAsia="Calibri"/>
          <w:sz w:val="24"/>
          <w:szCs w:val="24"/>
          <w:lang w:eastAsia="en-US"/>
        </w:rPr>
        <w:lastRenderedPageBreak/>
        <w:t>Приложение № 2</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ind w:firstLine="708"/>
        <w:jc w:val="center"/>
        <w:rPr>
          <w:rFonts w:eastAsia="Calibri"/>
          <w:b/>
          <w:sz w:val="24"/>
          <w:szCs w:val="24"/>
          <w:lang w:eastAsia="en-US"/>
        </w:rPr>
      </w:pPr>
      <w:r w:rsidRPr="00D84269">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D84269" w:rsidRPr="00D84269" w:rsidRDefault="00D84269" w:rsidP="00D84269">
      <w:pPr>
        <w:widowControl/>
        <w:ind w:firstLine="0"/>
        <w:jc w:val="left"/>
        <w:rPr>
          <w:rFonts w:eastAsia="Calibri"/>
          <w:b/>
          <w:sz w:val="24"/>
          <w:szCs w:val="24"/>
          <w:lang w:eastAsia="en-US"/>
        </w:rPr>
      </w:pPr>
    </w:p>
    <w:p w:rsidR="00D84269" w:rsidRPr="00D84269" w:rsidRDefault="00D84269" w:rsidP="00541602">
      <w:pPr>
        <w:widowControl/>
        <w:numPr>
          <w:ilvl w:val="0"/>
          <w:numId w:val="11"/>
        </w:numPr>
        <w:tabs>
          <w:tab w:val="left" w:pos="1134"/>
        </w:tabs>
        <w:autoSpaceDE/>
        <w:autoSpaceDN/>
        <w:adjustRightInd/>
        <w:spacing w:line="360" w:lineRule="auto"/>
        <w:ind w:left="567" w:firstLine="142"/>
        <w:rPr>
          <w:rFonts w:eastAsia="Calibri"/>
          <w:sz w:val="24"/>
          <w:szCs w:val="24"/>
          <w:lang w:eastAsia="en-US"/>
        </w:rPr>
      </w:pPr>
      <w:hyperlink r:id="rId11" w:history="1">
        <w:r w:rsidRPr="00D84269">
          <w:rPr>
            <w:rFonts w:eastAsia="Calibri"/>
            <w:sz w:val="24"/>
            <w:szCs w:val="24"/>
            <w:lang w:eastAsia="en-US"/>
          </w:rPr>
          <w:t>Конституция</w:t>
        </w:r>
      </w:hyperlink>
      <w:r w:rsidRPr="00D84269">
        <w:rPr>
          <w:rFonts w:eastAsia="Calibri"/>
          <w:sz w:val="24"/>
          <w:szCs w:val="24"/>
          <w:lang w:eastAsia="en-US"/>
        </w:rPr>
        <w:t xml:space="preserve">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567" w:firstLine="142"/>
        <w:rPr>
          <w:rFonts w:eastAsia="Calibri"/>
          <w:sz w:val="24"/>
          <w:szCs w:val="24"/>
          <w:lang w:eastAsia="en-US"/>
        </w:rPr>
      </w:pPr>
      <w:r w:rsidRPr="00D84269">
        <w:rPr>
          <w:rFonts w:eastAsia="Calibri"/>
          <w:sz w:val="24"/>
          <w:szCs w:val="24"/>
          <w:lang w:eastAsia="en-US"/>
        </w:rPr>
        <w:t>Гражданский кодекс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24.11.1995 № 181-ФЗ "О социальной защите инвалидов в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02.05.2006 № 59-ФЗ  "О порядке рассмотрения обращений граждан Российской Федерации".</w:t>
      </w:r>
      <w:r w:rsidRPr="00D84269">
        <w:rPr>
          <w:rFonts w:ascii="Courier New" w:eastAsia="Calibri" w:hAnsi="Courier New" w:cs="Courier New"/>
          <w:sz w:val="20"/>
          <w:lang w:eastAsia="en-US"/>
        </w:rPr>
        <w:t xml:space="preserve">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06.10.2003 № 131-ФЗ "Об общих принципах организации местного самоуправления в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Федеральный </w:t>
      </w:r>
      <w:hyperlink r:id="rId12" w:history="1">
        <w:r w:rsidRPr="00D84269">
          <w:rPr>
            <w:rFonts w:eastAsia="Calibri"/>
            <w:sz w:val="24"/>
            <w:szCs w:val="24"/>
            <w:lang w:eastAsia="en-US"/>
          </w:rPr>
          <w:t>закон</w:t>
        </w:r>
      </w:hyperlink>
      <w:r w:rsidRPr="00D84269">
        <w:rPr>
          <w:rFonts w:eastAsia="Calibri"/>
          <w:sz w:val="24"/>
          <w:szCs w:val="24"/>
          <w:lang w:eastAsia="en-US"/>
        </w:rPr>
        <w:t xml:space="preserve"> от 27.07.2010 № 210-ФЗ "Об организации предоставления государственных и муниципальных услуг";</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proofErr w:type="gramStart"/>
      <w:r w:rsidRPr="00D84269">
        <w:rPr>
          <w:rFonts w:eastAsia="Calibri"/>
          <w:sz w:val="24"/>
          <w:szCs w:val="24"/>
          <w:lang w:eastAsia="en-US"/>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84269">
        <w:rPr>
          <w:rFonts w:eastAsia="Calibri"/>
          <w:sz w:val="24"/>
          <w:szCs w:val="24"/>
          <w:lang w:eastAsia="en-US"/>
        </w:rPr>
        <w:t>Росатом</w:t>
      </w:r>
      <w:proofErr w:type="spellEnd"/>
      <w:r w:rsidRPr="00D84269">
        <w:rPr>
          <w:rFonts w:eastAsia="Calibri"/>
          <w:sz w:val="24"/>
          <w:szCs w:val="24"/>
          <w:lang w:eastAsia="en-US"/>
        </w:rPr>
        <w:t>" и ее должностных лиц" (вместе с "Правилами подачи и рассмотрения жалоб на решения и действия (бездействие) федеральных</w:t>
      </w:r>
      <w:proofErr w:type="gramEnd"/>
      <w:r w:rsidRPr="00D84269">
        <w:rPr>
          <w:rFonts w:eastAsia="Calibri"/>
          <w:sz w:val="24"/>
          <w:szCs w:val="24"/>
          <w:lang w:eastAsia="en-US"/>
        </w:rPr>
        <w:t xml:space="preserve">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84269">
        <w:rPr>
          <w:rFonts w:eastAsia="Calibri"/>
          <w:sz w:val="24"/>
          <w:szCs w:val="24"/>
          <w:lang w:eastAsia="en-US"/>
        </w:rPr>
        <w:t>Росатом</w:t>
      </w:r>
      <w:proofErr w:type="spellEnd"/>
      <w:r w:rsidRPr="00D84269">
        <w:rPr>
          <w:rFonts w:eastAsia="Calibri"/>
          <w:sz w:val="24"/>
          <w:szCs w:val="24"/>
          <w:lang w:eastAsia="en-US"/>
        </w:rPr>
        <w:t>" и ее должностных лиц");</w:t>
      </w:r>
    </w:p>
    <w:p w:rsidR="00D84269" w:rsidRPr="00D84269" w:rsidRDefault="00D84269" w:rsidP="0085449D">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proofErr w:type="gramStart"/>
      <w:r w:rsidRPr="00D84269">
        <w:rPr>
          <w:rFonts w:eastAsia="Calibri"/>
          <w:sz w:val="24"/>
          <w:szCs w:val="24"/>
          <w:lang w:eastAsia="en-US"/>
        </w:rPr>
        <w:t xml:space="preserve">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D84269">
        <w:rPr>
          <w:rFonts w:eastAsia="Calibri"/>
          <w:sz w:val="24"/>
          <w:szCs w:val="24"/>
          <w:lang w:eastAsia="en-US"/>
        </w:rPr>
        <w:lastRenderedPageBreak/>
        <w:t>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D84269">
        <w:rPr>
          <w:rFonts w:eastAsia="Calibri"/>
          <w:sz w:val="24"/>
          <w:szCs w:val="24"/>
          <w:lang w:eastAsia="en-US"/>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84269">
        <w:rPr>
          <w:rFonts w:eastAsia="Calibri"/>
          <w:sz w:val="24"/>
          <w:szCs w:val="24"/>
          <w:lang w:eastAsia="en-US"/>
        </w:rPr>
        <w:t>заверение выписок</w:t>
      </w:r>
      <w:proofErr w:type="gramEnd"/>
      <w:r w:rsidRPr="00D84269">
        <w:rPr>
          <w:rFonts w:eastAsia="Calibri"/>
          <w:sz w:val="24"/>
          <w:szCs w:val="24"/>
          <w:lang w:eastAsia="en-US"/>
        </w:rPr>
        <w:t xml:space="preserve"> из указанных информационных систем";</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hyperlink r:id="rId13" w:history="1">
        <w:r w:rsidRPr="00D84269">
          <w:rPr>
            <w:rFonts w:eastAsia="Calibri"/>
            <w:sz w:val="24"/>
            <w:szCs w:val="24"/>
            <w:lang w:eastAsia="en-US"/>
          </w:rPr>
          <w:t>Приказ</w:t>
        </w:r>
      </w:hyperlink>
      <w:r w:rsidRPr="00D84269">
        <w:rPr>
          <w:rFonts w:eastAsia="Calibri"/>
          <w:sz w:val="24"/>
          <w:szCs w:val="24"/>
          <w:lang w:eastAsia="en-US"/>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w:t>
      </w:r>
    </w:p>
    <w:p w:rsidR="00D84269" w:rsidRPr="00D84269" w:rsidRDefault="00D84269" w:rsidP="00541602">
      <w:pPr>
        <w:widowControl/>
        <w:tabs>
          <w:tab w:val="left" w:pos="1134"/>
        </w:tabs>
        <w:spacing w:line="360" w:lineRule="auto"/>
        <w:ind w:firstLine="0"/>
        <w:rPr>
          <w:rFonts w:eastAsia="Calibri"/>
          <w:sz w:val="24"/>
          <w:szCs w:val="24"/>
          <w:lang w:eastAsia="en-US"/>
        </w:rPr>
      </w:pPr>
      <w:r w:rsidRPr="00D84269">
        <w:rPr>
          <w:rFonts w:eastAsia="Calibri"/>
          <w:sz w:val="24"/>
          <w:szCs w:val="24"/>
          <w:lang w:eastAsia="en-US"/>
        </w:rPr>
        <w:t xml:space="preserve">№ 605 от 27.12.2012;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Закон Приморского края от 03.12.2013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Закон Приморского края от 26.12.2014 № 530-КЗ "Об организации и обеспечении   отдыха, оздоровления и занятости детей в Приморском крае";</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Закон Приморского края от 5.05.2014 № 401-КЗ </w:t>
      </w:r>
      <w:r w:rsidRPr="00D84269">
        <w:rPr>
          <w:rFonts w:eastAsia="Calibri"/>
          <w:sz w:val="24"/>
          <w:szCs w:val="24"/>
          <w:lang w:eastAsia="en-US"/>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Постановление Администрации Приморского края от 12.02.2014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hyperlink r:id="rId14" w:history="1">
        <w:r w:rsidRPr="00D84269">
          <w:rPr>
            <w:rFonts w:eastAsia="Calibri"/>
            <w:sz w:val="24"/>
            <w:szCs w:val="24"/>
            <w:lang w:eastAsia="en-US"/>
          </w:rPr>
          <w:t>Устав</w:t>
        </w:r>
      </w:hyperlink>
      <w:r w:rsidRPr="00D84269">
        <w:rPr>
          <w:rFonts w:eastAsia="Calibri"/>
          <w:sz w:val="24"/>
          <w:szCs w:val="24"/>
          <w:lang w:eastAsia="en-US"/>
        </w:rPr>
        <w:t xml:space="preserve"> Арсеньевского городского округа;</w:t>
      </w:r>
    </w:p>
    <w:p w:rsidR="00D84269" w:rsidRPr="00D84269" w:rsidRDefault="00D84269" w:rsidP="00541602">
      <w:pPr>
        <w:widowControl/>
        <w:numPr>
          <w:ilvl w:val="0"/>
          <w:numId w:val="11"/>
        </w:numPr>
        <w:tabs>
          <w:tab w:val="left" w:pos="0"/>
          <w:tab w:val="left" w:pos="1134"/>
        </w:tabs>
        <w:autoSpaceDE/>
        <w:autoSpaceDN/>
        <w:adjustRightInd/>
        <w:spacing w:line="360" w:lineRule="auto"/>
        <w:ind w:left="0" w:firstLine="709"/>
        <w:contextualSpacing/>
        <w:rPr>
          <w:rFonts w:eastAsia="Calibri"/>
          <w:sz w:val="22"/>
          <w:szCs w:val="22"/>
          <w:lang w:eastAsia="en-US"/>
        </w:rPr>
      </w:pPr>
      <w:r w:rsidRPr="00D84269">
        <w:rPr>
          <w:rFonts w:eastAsia="Calibri"/>
          <w:sz w:val="22"/>
          <w:szCs w:val="22"/>
          <w:lang w:eastAsia="en-US"/>
        </w:rPr>
        <w:t xml:space="preserve">Постановление администрации Арсеньевского городского округа от 10 .07. 2014  </w:t>
      </w:r>
    </w:p>
    <w:p w:rsidR="00D84269" w:rsidRPr="00D84269" w:rsidRDefault="00D84269" w:rsidP="00541602">
      <w:pPr>
        <w:widowControl/>
        <w:tabs>
          <w:tab w:val="left" w:pos="0"/>
          <w:tab w:val="left" w:pos="1134"/>
        </w:tabs>
        <w:autoSpaceDE/>
        <w:autoSpaceDN/>
        <w:adjustRightInd/>
        <w:spacing w:line="360" w:lineRule="auto"/>
        <w:ind w:firstLine="0"/>
        <w:contextualSpacing/>
        <w:rPr>
          <w:rFonts w:eastAsia="Calibri"/>
          <w:sz w:val="22"/>
          <w:szCs w:val="22"/>
          <w:lang w:eastAsia="en-US"/>
        </w:rPr>
      </w:pPr>
      <w:r w:rsidRPr="00D84269">
        <w:rPr>
          <w:rFonts w:eastAsia="Calibri"/>
          <w:sz w:val="22"/>
          <w:szCs w:val="22"/>
          <w:lang w:eastAsia="en-US"/>
        </w:rPr>
        <w:t xml:space="preserve">№ 601-па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w:t>
      </w:r>
      <w:proofErr w:type="spellStart"/>
      <w:r w:rsidRPr="00D84269">
        <w:rPr>
          <w:rFonts w:eastAsia="Calibri"/>
          <w:sz w:val="22"/>
          <w:szCs w:val="22"/>
          <w:lang w:eastAsia="en-US"/>
        </w:rPr>
        <w:t>Арсеньевском</w:t>
      </w:r>
      <w:proofErr w:type="spellEnd"/>
      <w:r w:rsidRPr="00D84269">
        <w:rPr>
          <w:rFonts w:eastAsia="Calibri"/>
          <w:sz w:val="22"/>
          <w:szCs w:val="22"/>
          <w:lang w:eastAsia="en-US"/>
        </w:rPr>
        <w:t xml:space="preserve"> городском округе».</w:t>
      </w:r>
    </w:p>
    <w:p w:rsidR="00D84269" w:rsidRPr="00D84269" w:rsidRDefault="00D84269" w:rsidP="00D84269">
      <w:pPr>
        <w:widowControl/>
        <w:tabs>
          <w:tab w:val="left" w:pos="0"/>
          <w:tab w:val="left" w:pos="1134"/>
        </w:tabs>
        <w:autoSpaceDE/>
        <w:autoSpaceDN/>
        <w:adjustRightInd/>
        <w:spacing w:line="360" w:lineRule="auto"/>
        <w:ind w:firstLine="0"/>
        <w:contextualSpacing/>
        <w:jc w:val="left"/>
        <w:rPr>
          <w:rFonts w:ascii="Calibri" w:eastAsia="Calibri" w:hAnsi="Calibri"/>
          <w:sz w:val="22"/>
          <w:szCs w:val="22"/>
          <w:lang w:eastAsia="en-US"/>
        </w:rPr>
      </w:pPr>
    </w:p>
    <w:p w:rsidR="00D84269" w:rsidRPr="00D84269" w:rsidRDefault="00D84269" w:rsidP="00D84269">
      <w:pPr>
        <w:widowControl/>
        <w:tabs>
          <w:tab w:val="left" w:pos="0"/>
          <w:tab w:val="left" w:pos="1134"/>
          <w:tab w:val="left" w:pos="3119"/>
          <w:tab w:val="left" w:pos="6521"/>
        </w:tabs>
        <w:autoSpaceDE/>
        <w:autoSpaceDN/>
        <w:adjustRightInd/>
        <w:spacing w:line="360" w:lineRule="auto"/>
        <w:ind w:firstLine="0"/>
        <w:contextualSpacing/>
        <w:jc w:val="left"/>
        <w:rPr>
          <w:rFonts w:ascii="Calibri" w:eastAsia="Calibri" w:hAnsi="Calibri"/>
          <w:sz w:val="22"/>
          <w:szCs w:val="22"/>
          <w:lang w:eastAsia="en-US"/>
        </w:rPr>
      </w:pPr>
      <w:r w:rsidRPr="00D84269">
        <w:rPr>
          <w:rFonts w:ascii="Calibri" w:eastAsia="Calibri" w:hAnsi="Calibri"/>
          <w:sz w:val="22"/>
          <w:szCs w:val="22"/>
          <w:lang w:eastAsia="en-US"/>
        </w:rPr>
        <w:t xml:space="preserve">                                                              _______________________________</w:t>
      </w: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p>
    <w:p w:rsidR="0085449D" w:rsidRDefault="0085449D" w:rsidP="00D84269">
      <w:pPr>
        <w:widowControl/>
        <w:spacing w:line="360" w:lineRule="auto"/>
        <w:ind w:firstLine="0"/>
        <w:jc w:val="right"/>
        <w:rPr>
          <w:rFonts w:eastAsia="Calibri"/>
          <w:sz w:val="24"/>
          <w:szCs w:val="24"/>
          <w:lang w:eastAsia="en-US"/>
        </w:rPr>
      </w:pPr>
    </w:p>
    <w:p w:rsidR="0085449D" w:rsidRDefault="0085449D" w:rsidP="00D84269">
      <w:pPr>
        <w:widowControl/>
        <w:spacing w:line="360" w:lineRule="auto"/>
        <w:ind w:firstLine="0"/>
        <w:jc w:val="right"/>
        <w:rPr>
          <w:rFonts w:eastAsia="Calibri"/>
          <w:sz w:val="24"/>
          <w:szCs w:val="24"/>
          <w:lang w:eastAsia="en-US"/>
        </w:rPr>
      </w:pPr>
    </w:p>
    <w:p w:rsidR="00D84269" w:rsidRPr="00D84269" w:rsidRDefault="00D84269" w:rsidP="00D84269">
      <w:pPr>
        <w:widowControl/>
        <w:spacing w:line="360" w:lineRule="auto"/>
        <w:ind w:firstLine="0"/>
        <w:jc w:val="right"/>
        <w:rPr>
          <w:rFonts w:eastAsia="Calibri"/>
          <w:sz w:val="24"/>
          <w:szCs w:val="24"/>
          <w:lang w:eastAsia="en-US"/>
        </w:rPr>
      </w:pPr>
      <w:r w:rsidRPr="00D84269">
        <w:rPr>
          <w:rFonts w:eastAsia="Calibri"/>
          <w:sz w:val="24"/>
          <w:szCs w:val="24"/>
          <w:lang w:eastAsia="en-US"/>
        </w:rPr>
        <w:lastRenderedPageBreak/>
        <w:t>Приложение № 3</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ind w:firstLine="708"/>
        <w:rPr>
          <w:rFonts w:eastAsia="Calibri"/>
          <w:sz w:val="24"/>
          <w:szCs w:val="24"/>
          <w:lang w:eastAsia="en-US"/>
        </w:rPr>
      </w:pPr>
    </w:p>
    <w:p w:rsidR="00D84269" w:rsidRPr="00D84269" w:rsidRDefault="00D84269" w:rsidP="00D84269">
      <w:pPr>
        <w:widowControl/>
        <w:autoSpaceDE/>
        <w:autoSpaceDN/>
        <w:adjustRightInd/>
        <w:ind w:left="4680" w:firstLine="0"/>
        <w:jc w:val="left"/>
        <w:rPr>
          <w:sz w:val="24"/>
          <w:szCs w:val="24"/>
        </w:rPr>
      </w:pPr>
      <w:r w:rsidRPr="00D84269">
        <w:rPr>
          <w:sz w:val="24"/>
          <w:szCs w:val="24"/>
        </w:rPr>
        <w:t>Начальнику управления образования</w:t>
      </w:r>
    </w:p>
    <w:p w:rsidR="00D84269" w:rsidRPr="00D84269" w:rsidRDefault="00D84269" w:rsidP="00D84269">
      <w:pPr>
        <w:widowControl/>
        <w:autoSpaceDE/>
        <w:autoSpaceDN/>
        <w:adjustRightInd/>
        <w:ind w:left="4680" w:firstLine="0"/>
        <w:jc w:val="left"/>
        <w:rPr>
          <w:sz w:val="24"/>
          <w:szCs w:val="24"/>
        </w:rPr>
      </w:pPr>
      <w:r w:rsidRPr="00D84269">
        <w:rPr>
          <w:sz w:val="24"/>
          <w:szCs w:val="24"/>
        </w:rPr>
        <w:t>Арсеньевского городского округа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 xml:space="preserve"> 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от_____________________________________</w:t>
      </w:r>
    </w:p>
    <w:p w:rsidR="00D84269" w:rsidRPr="00D84269" w:rsidRDefault="00D84269" w:rsidP="00D84269">
      <w:pPr>
        <w:widowControl/>
        <w:autoSpaceDE/>
        <w:autoSpaceDN/>
        <w:adjustRightInd/>
        <w:ind w:left="4680" w:firstLine="0"/>
        <w:jc w:val="left"/>
        <w:rPr>
          <w:sz w:val="16"/>
          <w:szCs w:val="16"/>
        </w:rPr>
      </w:pPr>
      <w:r w:rsidRPr="00D84269">
        <w:rPr>
          <w:sz w:val="16"/>
          <w:szCs w:val="16"/>
        </w:rPr>
        <w:t xml:space="preserve">                                            (ФИО гражданина)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16"/>
          <w:szCs w:val="16"/>
        </w:rPr>
      </w:pPr>
      <w:r w:rsidRPr="00D84269">
        <w:rPr>
          <w:sz w:val="16"/>
          <w:szCs w:val="16"/>
        </w:rPr>
        <w:t>(адрес, регистрации гражданина)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16"/>
          <w:szCs w:val="16"/>
        </w:rPr>
      </w:pPr>
      <w:proofErr w:type="gramStart"/>
      <w:r w:rsidRPr="00D84269">
        <w:rPr>
          <w:sz w:val="16"/>
          <w:szCs w:val="16"/>
        </w:rPr>
        <w:t>(серия, номер документа, удостоверяющего личность,</w:t>
      </w:r>
      <w:proofErr w:type="gramEnd"/>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24"/>
          <w:szCs w:val="24"/>
        </w:rPr>
      </w:pPr>
      <w:r w:rsidRPr="00D84269">
        <w:rPr>
          <w:sz w:val="16"/>
          <w:szCs w:val="16"/>
        </w:rPr>
        <w:t xml:space="preserve">кем и когда </w:t>
      </w:r>
      <w:proofErr w:type="gramStart"/>
      <w:r w:rsidRPr="00D84269">
        <w:rPr>
          <w:sz w:val="16"/>
          <w:szCs w:val="16"/>
        </w:rPr>
        <w:t>выдан</w:t>
      </w:r>
      <w:proofErr w:type="gramEnd"/>
      <w:r w:rsidRPr="00D84269">
        <w:rPr>
          <w:sz w:val="16"/>
          <w:szCs w:val="16"/>
        </w:rPr>
        <w:t>)</w:t>
      </w:r>
    </w:p>
    <w:p w:rsidR="00D84269" w:rsidRPr="00D84269" w:rsidRDefault="00D84269" w:rsidP="00D84269">
      <w:pPr>
        <w:widowControl/>
        <w:autoSpaceDE/>
        <w:autoSpaceDN/>
        <w:adjustRightInd/>
        <w:ind w:left="4680" w:firstLine="0"/>
        <w:jc w:val="left"/>
        <w:rPr>
          <w:sz w:val="24"/>
          <w:szCs w:val="24"/>
        </w:rPr>
      </w:pPr>
      <w:r w:rsidRPr="00D84269">
        <w:rPr>
          <w:sz w:val="24"/>
          <w:szCs w:val="24"/>
        </w:rPr>
        <w:t>тел. ___________________________________</w:t>
      </w:r>
    </w:p>
    <w:p w:rsidR="00D84269" w:rsidRPr="00D84269" w:rsidRDefault="00D84269" w:rsidP="00D84269">
      <w:pPr>
        <w:widowControl/>
        <w:autoSpaceDE/>
        <w:autoSpaceDN/>
        <w:adjustRightInd/>
        <w:spacing w:line="360" w:lineRule="auto"/>
        <w:ind w:firstLine="0"/>
        <w:jc w:val="left"/>
        <w:rPr>
          <w:sz w:val="24"/>
          <w:szCs w:val="24"/>
        </w:rPr>
      </w:pPr>
    </w:p>
    <w:p w:rsidR="00D84269" w:rsidRPr="00D84269" w:rsidRDefault="00D84269" w:rsidP="00D84269">
      <w:pPr>
        <w:widowControl/>
        <w:autoSpaceDE/>
        <w:autoSpaceDN/>
        <w:adjustRightInd/>
        <w:spacing w:line="360" w:lineRule="auto"/>
        <w:ind w:firstLine="0"/>
        <w:jc w:val="center"/>
        <w:rPr>
          <w:sz w:val="24"/>
          <w:szCs w:val="24"/>
        </w:rPr>
      </w:pPr>
      <w:r w:rsidRPr="00D84269">
        <w:rPr>
          <w:sz w:val="24"/>
          <w:szCs w:val="24"/>
        </w:rPr>
        <w:t>ЗАЯВЛЕНИЕ</w:t>
      </w:r>
    </w:p>
    <w:p w:rsidR="00D84269" w:rsidRPr="00D84269" w:rsidRDefault="00D84269" w:rsidP="00D84269">
      <w:pPr>
        <w:widowControl/>
        <w:autoSpaceDE/>
        <w:autoSpaceDN/>
        <w:adjustRightInd/>
        <w:spacing w:line="360" w:lineRule="auto"/>
        <w:ind w:firstLine="0"/>
        <w:jc w:val="right"/>
        <w:rPr>
          <w:sz w:val="24"/>
          <w:szCs w:val="24"/>
        </w:rPr>
      </w:pPr>
    </w:p>
    <w:p w:rsidR="00D84269" w:rsidRPr="00D84269" w:rsidRDefault="00D84269" w:rsidP="00D84269">
      <w:pPr>
        <w:widowControl/>
        <w:autoSpaceDE/>
        <w:autoSpaceDN/>
        <w:adjustRightInd/>
        <w:spacing w:line="276" w:lineRule="auto"/>
        <w:ind w:firstLine="720"/>
        <w:rPr>
          <w:sz w:val="24"/>
          <w:szCs w:val="24"/>
        </w:rPr>
      </w:pPr>
      <w:r w:rsidRPr="00D84269">
        <w:rPr>
          <w:sz w:val="24"/>
          <w:szCs w:val="24"/>
        </w:rPr>
        <w:t>Прошу выплатить компенсацию части расходов на оплату стоимости путевки в размере ________________________________________________________________ рублей</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(стоимость путевки)</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в размере  ______________________________________________________________ рублей</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(размер компенсации)</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за отдых/оздоровление моего ребенка_______________________________, _____________</w:t>
      </w:r>
    </w:p>
    <w:p w:rsidR="00D84269" w:rsidRPr="00D84269" w:rsidRDefault="00D84269" w:rsidP="00D84269">
      <w:pPr>
        <w:widowControl/>
        <w:autoSpaceDE/>
        <w:autoSpaceDN/>
        <w:adjustRightInd/>
        <w:spacing w:line="276" w:lineRule="auto"/>
        <w:ind w:firstLine="2340"/>
        <w:rPr>
          <w:sz w:val="16"/>
          <w:szCs w:val="16"/>
        </w:rPr>
      </w:pPr>
      <w:r w:rsidRPr="00D84269">
        <w:rPr>
          <w:sz w:val="16"/>
          <w:szCs w:val="16"/>
        </w:rPr>
        <w:t xml:space="preserve">                                                                  (ФИО  ребенка)                                                  (дата рождения)</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 xml:space="preserve">в ___________________________________________________________________________ </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(наименование организации отдыха)</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адрес _______________________________________________________________________</w:t>
      </w:r>
    </w:p>
    <w:p w:rsidR="00D84269" w:rsidRPr="00D84269" w:rsidRDefault="00D84269" w:rsidP="00D84269">
      <w:pPr>
        <w:widowControl/>
        <w:autoSpaceDE/>
        <w:autoSpaceDN/>
        <w:adjustRightInd/>
        <w:spacing w:line="276" w:lineRule="auto"/>
        <w:ind w:firstLine="0"/>
        <w:rPr>
          <w:sz w:val="16"/>
          <w:szCs w:val="16"/>
        </w:rPr>
      </w:pPr>
      <w:r w:rsidRPr="00D84269">
        <w:rPr>
          <w:sz w:val="16"/>
          <w:szCs w:val="16"/>
        </w:rPr>
        <w:t xml:space="preserve">                                                                                           (адрес организации отдыха)</w:t>
      </w:r>
    </w:p>
    <w:p w:rsidR="00D84269" w:rsidRPr="00D84269" w:rsidRDefault="00D84269" w:rsidP="00D84269">
      <w:pPr>
        <w:widowControl/>
        <w:autoSpaceDE/>
        <w:autoSpaceDN/>
        <w:adjustRightInd/>
        <w:spacing w:line="276" w:lineRule="auto"/>
        <w:ind w:firstLine="0"/>
        <w:rPr>
          <w:sz w:val="16"/>
          <w:szCs w:val="16"/>
        </w:rPr>
      </w:pPr>
    </w:p>
    <w:p w:rsidR="00D84269" w:rsidRPr="00D84269" w:rsidRDefault="00D84269" w:rsidP="00D84269">
      <w:pPr>
        <w:widowControl/>
        <w:autoSpaceDE/>
        <w:autoSpaceDN/>
        <w:adjustRightInd/>
        <w:spacing w:line="360" w:lineRule="auto"/>
        <w:ind w:firstLine="0"/>
        <w:rPr>
          <w:sz w:val="24"/>
          <w:szCs w:val="24"/>
        </w:rPr>
      </w:pPr>
      <w:r w:rsidRPr="00D84269">
        <w:rPr>
          <w:sz w:val="24"/>
          <w:szCs w:val="24"/>
        </w:rPr>
        <w:t>в период       с «____» _____________20___г.  по «____»______________20___г.</w:t>
      </w:r>
    </w:p>
    <w:p w:rsidR="00D84269" w:rsidRPr="00D84269" w:rsidRDefault="00D84269" w:rsidP="00D84269">
      <w:pPr>
        <w:widowControl/>
        <w:autoSpaceDE/>
        <w:autoSpaceDN/>
        <w:adjustRightInd/>
        <w:spacing w:before="240" w:line="360" w:lineRule="auto"/>
        <w:ind w:firstLine="720"/>
        <w:rPr>
          <w:sz w:val="24"/>
          <w:szCs w:val="24"/>
        </w:rPr>
      </w:pPr>
      <w:r w:rsidRPr="00D84269">
        <w:rPr>
          <w:sz w:val="24"/>
          <w:szCs w:val="24"/>
        </w:rPr>
        <w:t xml:space="preserve">На учете в департаменте труда и социального развития Приморского края как семья с доходом ниже величины прожиточного минимума  </w:t>
      </w:r>
      <w:proofErr w:type="gramStart"/>
      <w:r w:rsidRPr="00D84269">
        <w:rPr>
          <w:b/>
          <w:i/>
          <w:sz w:val="24"/>
          <w:szCs w:val="24"/>
        </w:rPr>
        <w:t>состою</w:t>
      </w:r>
      <w:proofErr w:type="gramEnd"/>
      <w:r w:rsidRPr="00D84269">
        <w:rPr>
          <w:b/>
          <w:i/>
          <w:sz w:val="24"/>
          <w:szCs w:val="24"/>
        </w:rPr>
        <w:t xml:space="preserve"> / не состою</w:t>
      </w:r>
      <w:r w:rsidRPr="00D84269">
        <w:rPr>
          <w:sz w:val="24"/>
          <w:szCs w:val="24"/>
        </w:rPr>
        <w:t>.</w:t>
      </w:r>
    </w:p>
    <w:p w:rsidR="00D84269" w:rsidRPr="00D84269" w:rsidRDefault="00D84269" w:rsidP="00D84269">
      <w:pPr>
        <w:widowControl/>
        <w:autoSpaceDE/>
        <w:autoSpaceDN/>
        <w:adjustRightInd/>
        <w:spacing w:line="360" w:lineRule="auto"/>
        <w:ind w:firstLine="0"/>
        <w:rPr>
          <w:sz w:val="24"/>
          <w:szCs w:val="24"/>
        </w:rPr>
      </w:pPr>
    </w:p>
    <w:p w:rsidR="00D84269" w:rsidRPr="00D84269" w:rsidRDefault="00D84269" w:rsidP="00D84269">
      <w:pPr>
        <w:widowControl/>
        <w:shd w:val="clear" w:color="auto" w:fill="FFFFFF"/>
        <w:tabs>
          <w:tab w:val="left" w:leader="underscore" w:pos="10162"/>
        </w:tabs>
        <w:autoSpaceDE/>
        <w:autoSpaceDN/>
        <w:adjustRightInd/>
        <w:spacing w:line="360" w:lineRule="auto"/>
        <w:ind w:left="34" w:firstLine="675"/>
        <w:rPr>
          <w:b/>
          <w:spacing w:val="-2"/>
          <w:sz w:val="24"/>
          <w:szCs w:val="24"/>
        </w:rPr>
      </w:pPr>
      <w:r w:rsidRPr="00D84269">
        <w:rPr>
          <w:b/>
          <w:bCs/>
          <w:spacing w:val="-2"/>
          <w:sz w:val="24"/>
          <w:szCs w:val="24"/>
        </w:rPr>
        <w:t xml:space="preserve">Назначенную мне по данному заявлению компенсацию </w:t>
      </w:r>
      <w:r w:rsidRPr="00D84269">
        <w:rPr>
          <w:b/>
          <w:spacing w:val="-2"/>
          <w:sz w:val="24"/>
          <w:szCs w:val="24"/>
        </w:rPr>
        <w:t>прошу перечислить:</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D84269" w:rsidRPr="00D84269" w:rsidTr="00D84269">
        <w:trPr>
          <w:cantSplit/>
        </w:trPr>
        <w:tc>
          <w:tcPr>
            <w:tcW w:w="142" w:type="dxa"/>
            <w:tcBorders>
              <w:top w:val="nil"/>
              <w:left w:val="nil"/>
              <w:right w:val="nil"/>
            </w:tcBorders>
            <w:vAlign w:val="bottom"/>
          </w:tcPr>
          <w:p w:rsidR="00D84269" w:rsidRPr="00D84269" w:rsidRDefault="00D84269" w:rsidP="00D84269">
            <w:pPr>
              <w:widowControl/>
              <w:adjustRightInd/>
              <w:spacing w:before="60" w:line="360" w:lineRule="auto"/>
              <w:ind w:firstLine="0"/>
              <w:rPr>
                <w:sz w:val="22"/>
                <w:szCs w:val="22"/>
              </w:rPr>
            </w:pPr>
          </w:p>
        </w:tc>
        <w:tc>
          <w:tcPr>
            <w:tcW w:w="1843" w:type="dxa"/>
            <w:tcBorders>
              <w:top w:val="nil"/>
              <w:left w:val="nil"/>
              <w:right w:val="nil"/>
            </w:tcBorders>
            <w:vAlign w:val="bottom"/>
          </w:tcPr>
          <w:p w:rsidR="00D84269" w:rsidRPr="00D84269" w:rsidRDefault="00D84269" w:rsidP="00D84269">
            <w:pPr>
              <w:widowControl/>
              <w:adjustRightInd/>
              <w:spacing w:before="60" w:line="360" w:lineRule="auto"/>
              <w:ind w:firstLine="0"/>
              <w:jc w:val="left"/>
              <w:rPr>
                <w:sz w:val="22"/>
                <w:szCs w:val="22"/>
              </w:rPr>
            </w:pPr>
            <w:r w:rsidRPr="00D84269">
              <w:rPr>
                <w:sz w:val="22"/>
                <w:szCs w:val="22"/>
              </w:rPr>
              <w:t>на лицевой счет</w:t>
            </w:r>
            <w:r w:rsidRPr="00D84269">
              <w:rPr>
                <w:b/>
                <w:sz w:val="22"/>
                <w:szCs w:val="22"/>
                <w:vertAlign w:val="superscript"/>
              </w:rPr>
              <w:footnoteReference w:customMarkFollows="1" w:id="1"/>
              <w:sym w:font="Symbol" w:char="F02A"/>
            </w:r>
            <w:r w:rsidRPr="00D84269">
              <w:rPr>
                <w:sz w:val="22"/>
                <w:szCs w:val="22"/>
              </w:rPr>
              <w:t>:</w:t>
            </w:r>
          </w:p>
        </w:tc>
        <w:tc>
          <w:tcPr>
            <w:tcW w:w="3402" w:type="dxa"/>
            <w:tcBorders>
              <w:top w:val="nil"/>
              <w:left w:val="nil"/>
              <w:bottom w:val="single" w:sz="4" w:space="0" w:color="auto"/>
              <w:right w:val="nil"/>
            </w:tcBorders>
            <w:vAlign w:val="bottom"/>
          </w:tcPr>
          <w:p w:rsidR="00D84269" w:rsidRPr="00D84269" w:rsidRDefault="00D84269" w:rsidP="00D84269">
            <w:pPr>
              <w:widowControl/>
              <w:adjustRightInd/>
              <w:spacing w:before="60" w:line="360" w:lineRule="auto"/>
              <w:ind w:firstLine="0"/>
              <w:jc w:val="center"/>
              <w:rPr>
                <w:sz w:val="22"/>
                <w:szCs w:val="22"/>
              </w:rPr>
            </w:pPr>
          </w:p>
        </w:tc>
        <w:tc>
          <w:tcPr>
            <w:tcW w:w="142" w:type="dxa"/>
            <w:tcBorders>
              <w:top w:val="nil"/>
              <w:left w:val="nil"/>
              <w:bottom w:val="nil"/>
              <w:right w:val="nil"/>
            </w:tcBorders>
            <w:vAlign w:val="bottom"/>
          </w:tcPr>
          <w:p w:rsidR="00D84269" w:rsidRPr="00D84269" w:rsidRDefault="00D84269" w:rsidP="00D84269">
            <w:pPr>
              <w:widowControl/>
              <w:adjustRightInd/>
              <w:spacing w:before="60" w:line="360" w:lineRule="auto"/>
              <w:ind w:firstLine="0"/>
              <w:jc w:val="left"/>
              <w:rPr>
                <w:sz w:val="22"/>
                <w:szCs w:val="22"/>
              </w:rPr>
            </w:pPr>
            <w:r w:rsidRPr="00D84269">
              <w:rPr>
                <w:sz w:val="22"/>
                <w:szCs w:val="22"/>
              </w:rPr>
              <w:t>,</w:t>
            </w:r>
          </w:p>
        </w:tc>
        <w:tc>
          <w:tcPr>
            <w:tcW w:w="1276" w:type="dxa"/>
            <w:tcBorders>
              <w:top w:val="nil"/>
              <w:left w:val="nil"/>
              <w:bottom w:val="nil"/>
              <w:right w:val="nil"/>
            </w:tcBorders>
            <w:vAlign w:val="bottom"/>
          </w:tcPr>
          <w:p w:rsidR="00D84269" w:rsidRPr="00D84269" w:rsidRDefault="00D84269" w:rsidP="00D84269">
            <w:pPr>
              <w:widowControl/>
              <w:adjustRightInd/>
              <w:spacing w:before="60" w:line="360" w:lineRule="auto"/>
              <w:ind w:firstLine="0"/>
              <w:rPr>
                <w:sz w:val="22"/>
                <w:szCs w:val="22"/>
              </w:rPr>
            </w:pPr>
            <w:r w:rsidRPr="00D84269">
              <w:rPr>
                <w:sz w:val="22"/>
                <w:szCs w:val="22"/>
              </w:rPr>
              <w:t>открытый в</w:t>
            </w:r>
          </w:p>
        </w:tc>
        <w:tc>
          <w:tcPr>
            <w:tcW w:w="3118" w:type="dxa"/>
            <w:tcBorders>
              <w:top w:val="nil"/>
              <w:left w:val="nil"/>
              <w:bottom w:val="single" w:sz="4" w:space="0" w:color="auto"/>
              <w:right w:val="nil"/>
            </w:tcBorders>
            <w:vAlign w:val="bottom"/>
          </w:tcPr>
          <w:p w:rsidR="00D84269" w:rsidRPr="00D84269" w:rsidRDefault="00D84269" w:rsidP="00D84269">
            <w:pPr>
              <w:widowControl/>
              <w:adjustRightInd/>
              <w:spacing w:before="60" w:line="360" w:lineRule="auto"/>
              <w:ind w:firstLine="0"/>
              <w:rPr>
                <w:sz w:val="22"/>
                <w:szCs w:val="22"/>
              </w:rPr>
            </w:pP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r w:rsidRPr="00D84269">
              <w:rPr>
                <w:sz w:val="16"/>
                <w:szCs w:val="16"/>
              </w:rPr>
              <w:t>(номер лицевого счета)</w:t>
            </w: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3118"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r w:rsidRPr="00D84269">
              <w:rPr>
                <w:sz w:val="16"/>
                <w:szCs w:val="16"/>
              </w:rPr>
              <w:t>(наименование кредитной организации)</w:t>
            </w: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r w:rsidRPr="00D84269">
              <w:rPr>
                <w:sz w:val="19"/>
                <w:szCs w:val="19"/>
              </w:rPr>
              <w:t>БИК</w:t>
            </w: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r w:rsidRPr="00D84269">
              <w:rPr>
                <w:sz w:val="19"/>
                <w:szCs w:val="19"/>
              </w:rPr>
              <w:t>ИНН</w:t>
            </w:r>
          </w:p>
        </w:tc>
        <w:tc>
          <w:tcPr>
            <w:tcW w:w="3118"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r w:rsidRPr="00D84269">
              <w:rPr>
                <w:sz w:val="19"/>
                <w:szCs w:val="19"/>
              </w:rPr>
              <w:t>КПП</w:t>
            </w: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3118" w:type="dxa"/>
            <w:tcBorders>
              <w:top w:val="single" w:sz="4" w:space="0" w:color="auto"/>
              <w:left w:val="nil"/>
              <w:bottom w:val="nil"/>
              <w:right w:val="nil"/>
            </w:tcBorders>
          </w:tcPr>
          <w:p w:rsidR="00D84269" w:rsidRPr="00D84269" w:rsidRDefault="00D84269" w:rsidP="00D84269">
            <w:pPr>
              <w:widowControl/>
              <w:adjustRightInd/>
              <w:spacing w:line="360" w:lineRule="auto"/>
              <w:ind w:firstLine="0"/>
              <w:jc w:val="center"/>
              <w:rPr>
                <w:sz w:val="16"/>
                <w:szCs w:val="16"/>
              </w:rPr>
            </w:pPr>
          </w:p>
        </w:tc>
      </w:tr>
    </w:tbl>
    <w:p w:rsidR="00D84269" w:rsidRPr="00D84269" w:rsidRDefault="00D84269" w:rsidP="00D84269">
      <w:pPr>
        <w:widowControl/>
        <w:autoSpaceDE/>
        <w:autoSpaceDN/>
        <w:adjustRightInd/>
        <w:spacing w:line="360" w:lineRule="auto"/>
        <w:ind w:firstLine="0"/>
        <w:rPr>
          <w:sz w:val="24"/>
          <w:szCs w:val="24"/>
        </w:rPr>
      </w:pPr>
      <w:r w:rsidRPr="00D84269">
        <w:rPr>
          <w:sz w:val="24"/>
          <w:szCs w:val="24"/>
        </w:rPr>
        <w:t>Дата __________________                                     Подпись__________/_____________________/</w:t>
      </w:r>
    </w:p>
    <w:p w:rsidR="00D84269" w:rsidRPr="00D84269" w:rsidRDefault="00D84269" w:rsidP="00D84269">
      <w:pPr>
        <w:widowControl/>
        <w:autoSpaceDE/>
        <w:autoSpaceDN/>
        <w:adjustRightInd/>
        <w:spacing w:line="360" w:lineRule="auto"/>
        <w:ind w:firstLine="7920"/>
        <w:rPr>
          <w:sz w:val="16"/>
          <w:szCs w:val="16"/>
        </w:rPr>
      </w:pPr>
      <w:r w:rsidRPr="00D84269">
        <w:rPr>
          <w:sz w:val="16"/>
          <w:szCs w:val="16"/>
          <w:lang w:val="en-US"/>
        </w:rPr>
        <w:t>(</w:t>
      </w:r>
      <w:r w:rsidRPr="00D84269">
        <w:rPr>
          <w:sz w:val="16"/>
          <w:szCs w:val="16"/>
        </w:rPr>
        <w:t>ФИО</w:t>
      </w:r>
      <w:r w:rsidRPr="00D84269">
        <w:rPr>
          <w:sz w:val="16"/>
          <w:szCs w:val="16"/>
          <w:lang w:val="en-US"/>
        </w:rPr>
        <w:t>)</w:t>
      </w: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left"/>
        <w:rPr>
          <w:b/>
          <w:color w:val="000000"/>
          <w:spacing w:val="-4"/>
          <w:sz w:val="28"/>
          <w:szCs w:val="28"/>
        </w:rPr>
      </w:pPr>
    </w:p>
    <w:p w:rsidR="00D84269" w:rsidRPr="00D84269" w:rsidRDefault="00D84269" w:rsidP="00D84269">
      <w:pPr>
        <w:widowControl/>
        <w:ind w:firstLine="0"/>
        <w:jc w:val="right"/>
        <w:outlineLvl w:val="0"/>
        <w:rPr>
          <w:sz w:val="20"/>
        </w:rPr>
      </w:pPr>
    </w:p>
    <w:p w:rsidR="00D84269" w:rsidRPr="00D84269" w:rsidRDefault="00D84269" w:rsidP="00D84269">
      <w:pPr>
        <w:widowControl/>
        <w:ind w:firstLine="0"/>
        <w:jc w:val="right"/>
        <w:outlineLvl w:val="0"/>
        <w:rPr>
          <w:sz w:val="20"/>
        </w:rPr>
      </w:pPr>
    </w:p>
    <w:p w:rsidR="0085449D" w:rsidRDefault="0085449D" w:rsidP="00D84269">
      <w:pPr>
        <w:widowControl/>
        <w:ind w:firstLine="0"/>
        <w:jc w:val="right"/>
        <w:outlineLvl w:val="0"/>
        <w:rPr>
          <w:sz w:val="24"/>
          <w:szCs w:val="24"/>
        </w:rPr>
      </w:pPr>
    </w:p>
    <w:p w:rsidR="0085449D" w:rsidRDefault="0085449D" w:rsidP="00D84269">
      <w:pPr>
        <w:widowControl/>
        <w:ind w:firstLine="0"/>
        <w:jc w:val="right"/>
        <w:outlineLvl w:val="0"/>
        <w:rPr>
          <w:sz w:val="24"/>
          <w:szCs w:val="24"/>
        </w:rPr>
      </w:pPr>
    </w:p>
    <w:p w:rsidR="00D84269" w:rsidRPr="00D84269" w:rsidRDefault="00D84269" w:rsidP="00D84269">
      <w:pPr>
        <w:widowControl/>
        <w:ind w:firstLine="0"/>
        <w:jc w:val="right"/>
        <w:outlineLvl w:val="0"/>
        <w:rPr>
          <w:sz w:val="24"/>
          <w:szCs w:val="24"/>
        </w:rPr>
      </w:pPr>
      <w:bookmarkStart w:id="1" w:name="_GoBack"/>
      <w:bookmarkEnd w:id="1"/>
      <w:r w:rsidRPr="00D84269">
        <w:rPr>
          <w:sz w:val="24"/>
          <w:szCs w:val="24"/>
        </w:rPr>
        <w:lastRenderedPageBreak/>
        <w:t>Приложение № 4</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к Административному регламенту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по предоставлению муниципальной услуги «Предоставление</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частичной компенсации родителям (законным представителям)</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детей, проживающих на территории Приморского края,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стоимости путевки в организациях отдыха и оздоровления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детей, расположенных на территории Российской Федерации»</w:t>
      </w:r>
    </w:p>
    <w:p w:rsidR="00D84269" w:rsidRPr="00D84269" w:rsidRDefault="00D84269" w:rsidP="00D84269">
      <w:pPr>
        <w:widowControl/>
        <w:ind w:firstLine="0"/>
        <w:jc w:val="right"/>
        <w:outlineLvl w:val="0"/>
        <w:rPr>
          <w:sz w:val="24"/>
          <w:szCs w:val="24"/>
        </w:rPr>
      </w:pPr>
    </w:p>
    <w:p w:rsidR="00D84269" w:rsidRPr="00D84269" w:rsidRDefault="00D84269" w:rsidP="00D84269">
      <w:pPr>
        <w:widowControl/>
        <w:ind w:firstLine="0"/>
        <w:jc w:val="center"/>
        <w:rPr>
          <w:sz w:val="24"/>
          <w:szCs w:val="24"/>
        </w:rPr>
      </w:pPr>
    </w:p>
    <w:p w:rsidR="00D84269" w:rsidRPr="00D84269" w:rsidRDefault="00D84269" w:rsidP="00D84269">
      <w:pPr>
        <w:widowControl/>
        <w:ind w:firstLine="0"/>
        <w:jc w:val="center"/>
        <w:rPr>
          <w:b/>
          <w:sz w:val="24"/>
          <w:szCs w:val="24"/>
        </w:rPr>
      </w:pPr>
      <w:r w:rsidRPr="00D84269">
        <w:rPr>
          <w:b/>
          <w:sz w:val="24"/>
          <w:szCs w:val="24"/>
        </w:rPr>
        <w:t>БЛОК-СХЕМА</w:t>
      </w:r>
    </w:p>
    <w:p w:rsidR="00D84269" w:rsidRPr="00D84269" w:rsidRDefault="00D84269" w:rsidP="00D84269">
      <w:pPr>
        <w:widowControl/>
        <w:ind w:firstLine="0"/>
        <w:jc w:val="center"/>
        <w:rPr>
          <w:b/>
          <w:sz w:val="24"/>
          <w:szCs w:val="24"/>
        </w:rPr>
      </w:pPr>
      <w:r w:rsidRPr="00D84269">
        <w:rPr>
          <w:b/>
          <w:sz w:val="24"/>
          <w:szCs w:val="24"/>
        </w:rPr>
        <w:t>ПОСЛЕДОВАТЕЛЬНОСТИ ДЕЙСТВИЙ ПРИ ВЫПОЛНЕНИИ</w:t>
      </w:r>
    </w:p>
    <w:p w:rsidR="00D84269" w:rsidRPr="00D84269" w:rsidRDefault="00D84269" w:rsidP="00D84269">
      <w:pPr>
        <w:widowControl/>
        <w:ind w:firstLine="0"/>
        <w:jc w:val="center"/>
        <w:rPr>
          <w:b/>
          <w:sz w:val="24"/>
          <w:szCs w:val="24"/>
        </w:rPr>
      </w:pPr>
      <w:r w:rsidRPr="00D84269">
        <w:rPr>
          <w:b/>
          <w:sz w:val="24"/>
          <w:szCs w:val="24"/>
        </w:rPr>
        <w:t>АДМИНИСТРАТИВНЫХ ПРОЦЕДУР</w:t>
      </w: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r w:rsidRPr="00D84269">
        <w:rPr>
          <w:noProof/>
          <w:sz w:val="20"/>
        </w:rPr>
        <mc:AlternateContent>
          <mc:Choice Requires="wpc">
            <w:drawing>
              <wp:inline distT="0" distB="0" distL="0" distR="0" wp14:anchorId="77055B63" wp14:editId="238FD5E2">
                <wp:extent cx="6057900" cy="5274945"/>
                <wp:effectExtent l="0" t="0" r="0" b="0"/>
                <wp:docPr id="17"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914500" y="0"/>
                            <a:ext cx="4114300" cy="914408"/>
                          </a:xfrm>
                          <a:prstGeom prst="ellipse">
                            <a:avLst/>
                          </a:prstGeom>
                          <a:solidFill>
                            <a:srgbClr val="FFFFFF"/>
                          </a:solidFill>
                          <a:ln w="9525">
                            <a:solidFill>
                              <a:srgbClr val="000000"/>
                            </a:solidFill>
                            <a:round/>
                            <a:headEnd/>
                            <a:tailEnd/>
                          </a:ln>
                        </wps:spPr>
                        <wps:txbx>
                          <w:txbxContent>
                            <w:p w:rsidR="00D84269" w:rsidRDefault="00D84269" w:rsidP="00D84269">
                              <w:pPr>
                                <w:jc w:val="center"/>
                                <w:rPr>
                                  <w:b/>
                                  <w:sz w:val="20"/>
                                </w:rPr>
                              </w:pPr>
                            </w:p>
                            <w:p w:rsidR="00D84269" w:rsidRPr="00511FC5" w:rsidRDefault="00D84269" w:rsidP="00D84269">
                              <w:pPr>
                                <w:jc w:val="center"/>
                                <w:rPr>
                                  <w:b/>
                                  <w:sz w:val="20"/>
                                </w:rPr>
                              </w:pPr>
                              <w:r w:rsidRPr="00511FC5">
                                <w:rPr>
                                  <w:b/>
                                  <w:sz w:val="20"/>
                                </w:rPr>
                                <w:t>Подача документов за предоставлением муниципальной услуги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15000" y="1060509"/>
                            <a:ext cx="2174200" cy="473004"/>
                          </a:xfrm>
                          <a:prstGeom prst="rect">
                            <a:avLst/>
                          </a:prstGeom>
                          <a:solidFill>
                            <a:srgbClr val="FFFFFF"/>
                          </a:solidFill>
                          <a:ln w="9525">
                            <a:solidFill>
                              <a:srgbClr val="000000"/>
                            </a:solidFill>
                            <a:miter lim="800000"/>
                            <a:headEnd/>
                            <a:tailEnd/>
                          </a:ln>
                        </wps:spPr>
                        <wps:txbx>
                          <w:txbxContent>
                            <w:p w:rsidR="00D84269" w:rsidRPr="00511FC5" w:rsidRDefault="00D84269" w:rsidP="00D84269">
                              <w:pPr>
                                <w:jc w:val="center"/>
                                <w:rPr>
                                  <w:b/>
                                  <w:sz w:val="20"/>
                                </w:rPr>
                              </w:pPr>
                              <w:r w:rsidRPr="00511FC5">
                                <w:rPr>
                                  <w:b/>
                                  <w:sz w:val="20"/>
                                </w:rPr>
                                <w:t xml:space="preserve">Прием </w:t>
                              </w:r>
                              <w:r>
                                <w:rPr>
                                  <w:b/>
                                  <w:sz w:val="20"/>
                                </w:rPr>
                                <w:t xml:space="preserve">и регистрация документов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0" y="1762115"/>
                            <a:ext cx="5829300" cy="457204"/>
                          </a:xfrm>
                          <a:prstGeom prst="rect">
                            <a:avLst/>
                          </a:prstGeom>
                          <a:solidFill>
                            <a:srgbClr val="FFFFFF"/>
                          </a:solidFill>
                          <a:ln w="9525">
                            <a:solidFill>
                              <a:srgbClr val="000000"/>
                            </a:solidFill>
                            <a:miter lim="800000"/>
                            <a:headEnd/>
                            <a:tailEnd/>
                          </a:ln>
                        </wps:spPr>
                        <wps:txbx>
                          <w:txbxContent>
                            <w:p w:rsidR="00D84269" w:rsidRPr="00511FC5" w:rsidRDefault="00D84269" w:rsidP="00D84269">
                              <w:pPr>
                                <w:jc w:val="center"/>
                                <w:rPr>
                                  <w:b/>
                                  <w:sz w:val="20"/>
                                </w:rPr>
                              </w:pPr>
                              <w:r w:rsidRPr="00511FC5">
                                <w:rPr>
                                  <w:b/>
                                  <w:sz w:val="20"/>
                                </w:rPr>
                                <w:t>Рассмотрение документов и принятие решения в отношении поданного заявления</w:t>
                              </w:r>
                            </w:p>
                          </w:txbxContent>
                        </wps:txbx>
                        <wps:bodyPr rot="0" vert="horz" wrap="square" lIns="91440" tIns="45720" rIns="91440" bIns="45720" anchor="t" anchorCtr="0" upright="1">
                          <a:noAutofit/>
                        </wps:bodyPr>
                      </wps:wsp>
                      <wps:wsp>
                        <wps:cNvPr id="6" name="Line 13"/>
                        <wps:cNvCnPr/>
                        <wps:spPr bwMode="auto">
                          <a:xfrm>
                            <a:off x="1653500" y="8319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a:off x="4138300" y="8318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3438500" y="2503726"/>
                            <a:ext cx="2390800" cy="877650"/>
                          </a:xfrm>
                          <a:prstGeom prst="rect">
                            <a:avLst/>
                          </a:prstGeom>
                          <a:solidFill>
                            <a:srgbClr val="FFFFFF"/>
                          </a:solidFill>
                          <a:ln w="9525">
                            <a:solidFill>
                              <a:srgbClr val="000000"/>
                            </a:solidFill>
                            <a:miter lim="800000"/>
                            <a:headEnd/>
                            <a:tailEnd/>
                          </a:ln>
                        </wps:spPr>
                        <wps:txbx>
                          <w:txbxContent>
                            <w:p w:rsidR="00D84269" w:rsidRPr="00511FC5" w:rsidRDefault="00D84269" w:rsidP="00D84269">
                              <w:pPr>
                                <w:jc w:val="center"/>
                                <w:rPr>
                                  <w:b/>
                                  <w:sz w:val="20"/>
                                </w:rPr>
                              </w:pPr>
                              <w:r w:rsidRPr="00511FC5">
                                <w:rPr>
                                  <w:b/>
                                  <w:sz w:val="20"/>
                                </w:rPr>
                                <w:t xml:space="preserve">Направление уведомления </w:t>
                              </w:r>
                            </w:p>
                            <w:p w:rsidR="00D84269" w:rsidRPr="00511FC5" w:rsidRDefault="00D84269" w:rsidP="00D84269">
                              <w:pPr>
                                <w:jc w:val="center"/>
                                <w:rPr>
                                  <w:b/>
                                  <w:sz w:val="20"/>
                                </w:rPr>
                              </w:pPr>
                              <w:r w:rsidRPr="00511FC5">
                                <w:rPr>
                                  <w:b/>
                                  <w:sz w:val="20"/>
                                </w:rPr>
                                <w:t>об отказе в предоставлении муниципальной услуги</w:t>
                              </w:r>
                            </w:p>
                          </w:txbxContent>
                        </wps:txbx>
                        <wps:bodyPr rot="0" vert="horz" wrap="square" lIns="91440" tIns="45720" rIns="91440" bIns="45720" anchor="t" anchorCtr="0" upright="1">
                          <a:noAutofit/>
                        </wps:bodyPr>
                      </wps:wsp>
                      <wps:wsp>
                        <wps:cNvPr id="9" name="Line 21"/>
                        <wps:cNvCnPr/>
                        <wps:spPr bwMode="auto">
                          <a:xfrm>
                            <a:off x="1535450" y="2219319"/>
                            <a:ext cx="100" cy="27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wps:spPr bwMode="auto">
                          <a:xfrm>
                            <a:off x="1344950" y="3381375"/>
                            <a:ext cx="100" cy="321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3051200" y="1060409"/>
                            <a:ext cx="2186300" cy="473104"/>
                          </a:xfrm>
                          <a:prstGeom prst="rect">
                            <a:avLst/>
                          </a:prstGeom>
                          <a:solidFill>
                            <a:srgbClr val="FFFFFF"/>
                          </a:solidFill>
                          <a:ln w="9525">
                            <a:solidFill>
                              <a:srgbClr val="000000"/>
                            </a:solidFill>
                            <a:miter lim="800000"/>
                            <a:headEnd/>
                            <a:tailEnd/>
                          </a:ln>
                        </wps:spPr>
                        <wps:txbx>
                          <w:txbxContent>
                            <w:p w:rsidR="00D84269" w:rsidRPr="00511FC5" w:rsidRDefault="00D84269" w:rsidP="00D84269">
                              <w:pPr>
                                <w:jc w:val="center"/>
                                <w:rPr>
                                  <w:b/>
                                  <w:sz w:val="20"/>
                                </w:rPr>
                              </w:pPr>
                              <w:r w:rsidRPr="00511FC5">
                                <w:rPr>
                                  <w:b/>
                                  <w:sz w:val="20"/>
                                </w:rPr>
                                <w:t>Отказ в приеме документов</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7625" y="2503725"/>
                            <a:ext cx="2276475" cy="877650"/>
                          </a:xfrm>
                          <a:prstGeom prst="rect">
                            <a:avLst/>
                          </a:prstGeom>
                          <a:solidFill>
                            <a:srgbClr val="FFFFFF"/>
                          </a:solidFill>
                          <a:ln w="9525">
                            <a:solidFill>
                              <a:srgbClr val="000000"/>
                            </a:solidFill>
                            <a:miter lim="800000"/>
                            <a:headEnd/>
                            <a:tailEnd/>
                          </a:ln>
                        </wps:spPr>
                        <wps:txbx>
                          <w:txbxContent>
                            <w:p w:rsidR="00D84269" w:rsidRPr="006B4008" w:rsidRDefault="00D84269" w:rsidP="00D84269">
                              <w:pPr>
                                <w:jc w:val="center"/>
                                <w:rPr>
                                  <w:b/>
                                  <w:sz w:val="20"/>
                                </w:rPr>
                              </w:pPr>
                              <w:r w:rsidRPr="006B4008">
                                <w:rPr>
                                  <w:b/>
                                  <w:sz w:val="20"/>
                                </w:rPr>
                                <w:t xml:space="preserve">Направление уведомления </w:t>
                              </w:r>
                            </w:p>
                            <w:p w:rsidR="00D84269" w:rsidRPr="006B4008" w:rsidRDefault="00D84269" w:rsidP="00D84269">
                              <w:pPr>
                                <w:jc w:val="center"/>
                                <w:rPr>
                                  <w:b/>
                                  <w:sz w:val="20"/>
                                </w:rPr>
                              </w:pPr>
                              <w:r w:rsidRPr="006B4008">
                                <w:rPr>
                                  <w:b/>
                                  <w:sz w:val="20"/>
                                </w:rPr>
                                <w:t>о принятии решения о предоставлении компенсации</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0" y="3702679"/>
                            <a:ext cx="2535600" cy="669296"/>
                          </a:xfrm>
                          <a:prstGeom prst="rect">
                            <a:avLst/>
                          </a:prstGeom>
                          <a:solidFill>
                            <a:srgbClr val="FFFFFF"/>
                          </a:solidFill>
                          <a:ln w="9525">
                            <a:solidFill>
                              <a:srgbClr val="000000"/>
                            </a:solidFill>
                            <a:miter lim="800000"/>
                            <a:headEnd/>
                            <a:tailEnd/>
                          </a:ln>
                        </wps:spPr>
                        <wps:txbx>
                          <w:txbxContent>
                            <w:p w:rsidR="00D84269" w:rsidRPr="00511FC5" w:rsidRDefault="00D84269" w:rsidP="00D84269">
                              <w:pPr>
                                <w:spacing w:before="240"/>
                                <w:jc w:val="center"/>
                                <w:rPr>
                                  <w:b/>
                                  <w:sz w:val="20"/>
                                </w:rPr>
                              </w:pPr>
                              <w:r>
                                <w:rPr>
                                  <w:b/>
                                  <w:sz w:val="20"/>
                                </w:rPr>
                                <w:t>Предоставление компенсации</w:t>
                              </w:r>
                            </w:p>
                          </w:txbxContent>
                        </wps:txbx>
                        <wps:bodyPr rot="0" vert="horz" wrap="square" lIns="91440" tIns="45720" rIns="91440" bIns="45720" anchor="t" anchorCtr="0" upright="1">
                          <a:noAutofit/>
                        </wps:bodyPr>
                      </wps:wsp>
                      <wps:wsp>
                        <wps:cNvPr id="14" name="Line 13"/>
                        <wps:cNvCnPr/>
                        <wps:spPr bwMode="auto">
                          <a:xfrm>
                            <a:off x="1653500" y="1533513"/>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15"/>
                        <wps:cNvCnPr/>
                        <wps:spPr>
                          <a:xfrm>
                            <a:off x="4410075" y="2219319"/>
                            <a:ext cx="9525" cy="2844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4419600" y="2219319"/>
                            <a:ext cx="0" cy="27110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20" o:spid="_x0000_s1026" editas="canvas" style="width:477pt;height:415.35pt;mso-position-horizontal-relative:char;mso-position-vertical-relative:line" coordsize="60579,5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dr8wUAACYnAAAOAAAAZHJzL2Uyb0RvYy54bWzsWl1u20YQfi/QOxB8d8Rd/guhg0CyiwJp&#10;YzTpAVbkSiJKctld2rIbFEh7gRyhV+hLH/qDnEG+UWdnSUqypdZxE6dAqAeJ5FLD2d2PM9/8PH5y&#10;WRbWBZcqF1Vik0eObfEqFVleLRL725enR5FtqYZVGStExRP7iiv7yfHnnz1e1WNOxVIUGZcWCKnU&#10;eFUn9rJp6vFopNIlL5l6JGpeweBcyJI1cCoXo0yyFUgvixF1nGC0EjKrpUi5UnB1agbtY5Q/n/O0&#10;eT6fK95YRWKDbg1+S/ye6e/R8WM2XkhWL/O0VYPdQ4uS5RU8tBc1ZQ2zzmV+S1SZp1IoMW8epaIc&#10;ifk8TznOAWZDnBuzmbDqgimcTAqr0ykIR+9R7myh9a7EaV4UsBojkD7W1/TvCvaHw8VVDbuj6n6f&#10;1H97/oslqzlOS43Try/OpJVnie3aVsVKwMjzC1ZYnt4a/Vy44UV9JrWSqn4m0u+UVYnJklUL/lRK&#10;sVpyloE+RN8Pym/9QZ8o+Ks1W30lMhDMzhuBu3Q5l6UWCOtvXSZ2TDzfAXRc9Yjgl42VwohHiOfq&#10;oRTG4DbPifA5bNyJqKVqvuCitPRBYvOiyGulJ8fG7OKZarRWbNzdhbMQRZ7p1cYTuZhNCmnBlBP7&#10;FD/tA9T2bUVlrUABn/ooeWdMbYtw8LNPhBTnVQbasLFesZP2uGF5YY5By6Jql1Cvmln95nJ22W7E&#10;TGRXsJhSmJcIXno4WAr5g22t4AVKbPX9OZPctoovK9gQXC144/DE80MKqyi3R2bbI6xKQVRiN7Zl&#10;DieNeUvPa5kvlvAkgjOvxFPYxHmO66o32GjV6g0YfSCweh1YvwETA1gsuBXoVd8B4IdDrE8AsAax&#10;xAkc34n1w9m4wy0loQfm0eDWCwHC+D7BHh/ArYRp/A9BW+YNuIciLxM76pH97ghG+4IWYgOZAci4&#10;Kv5tIIcPCOQWw2FACfF3MexHNO5tLxqQAcO025rBGG8xh6DD8LO84hZxu0UC6jCpzmRrlu9EBUjg&#10;ux0XiFwSO/gybAwr6YwqpVHg4HYcNqoFqPNPRrUnXdr1flgHbzVXNTCgRuborMBlJ3bJM3DWHHi7&#10;PoJVaikAzhaoS+dQkMe+ip34JDqJvCOPBidHnjOdHj09nXhHwSkJ/ak7nUym5Ec9W+KNl3mW8Upz&#10;nI5TE+9ulLFl94YN96y6X6jRrnRUGXxe94tKIwncMBjzpujZadv/cAwh3AUlGreWHbwrKD3iRmgJ&#10;gYQCKKMBlI0JrgZQHowd98dYEI2bGGtDW0nvUx4g0nI9N+rMK/UdN6TImjf2lbqxA0zPENcoDAMf&#10;Y/TDNvYTIK69Pxuc/pbTjzsoo9OnPbu/j9MHnw8ZAEwAUEpi8PvaHW5QufH6ISGD1x+8PqQa9xtY&#10;AigyFtZwUQTSPd0+cT0vbmHpuhFxwxsRUg9LlxLXQTNx2FAOZPQTJqOEdLDcOP6HzFe5jk8wHwUM&#10;ViesvNsJqyjYBPuhS4aEld2nwAe/v+X3ga9+XA7rQbIKsmaAZMNgbxhlSsPAA0uNJYOBwbZJxjYH&#10;MyB5G8l9xWtjlB80GjOM1w0dGoQ3GC8FShx0cVgQxDRGd3GYXnwCcVjvMAcUb6O4L4UZxttHq/cJ&#10;xLayr8R3Xd/kcvcFYkP6dUi/mp6PA4FYX9ha/3L9+vrN+q/1r9dvrOuf1m/h6/rn69fr39Z/rv9Y&#10;v13/bpnS0/4wTecBuqJp2y/geRB5aRevOcC+fAEW6pEA0Ah6Bv7FdKpGMl3jnoiqgjKskKbUfaB9&#10;oM+F7xQNrFRX4OcFgwJ6WtYZVOOrBdTSiwWk99NGYhlit23gSvWNB9BQk4nVS8ikQ0GAqQYGoBXC&#10;FFz1/NWSZdz0KEBACm4BsyOKNdBXYS4TqEGb6+AiFIrGpPzOI3UXxJSppfkLDhlJbRdCW6Rguq1j&#10;tx6BnTxtN4Xepo+f3id90eku+Opdx22juB9fMTrfQ/hq86P0DtmoAVzvF1zYHwW9UYjutnFMd3tt&#10;n2OtadPedvw3AAAA//8DAFBLAwQUAAYACAAAACEAljhTQdwAAAAFAQAADwAAAGRycy9kb3ducmV2&#10;LnhtbEyPzU7DMBCE70i8g7VI3KhD00IJcSoE4kJPKahwdOPNj7DXUeym4e27cCmXkUazmvk2X0/O&#10;ihGH0HlScDtLQCBV3nTUKPh4f71ZgQhRk9HWEyr4wQDr4vIi15nxRypx3MZGcAmFTCtoY+wzKUPV&#10;otNh5nskzmo/OB3ZDo00gz5yubNyniR30umOeKHVPT63WH1vD06BKe0YPt/qetzM0035svzapbuF&#10;UtdX09MjiIhTPB/DLz6jQ8FMe38gE4RVwI/EP+XsYblgu1ewSpN7kEUu/9MXJwAAAP//AwBQSwEC&#10;LQAUAAYACAAAACEAtoM4kv4AAADhAQAAEwAAAAAAAAAAAAAAAAAAAAAAW0NvbnRlbnRfVHlwZXNd&#10;LnhtbFBLAQItABQABgAIAAAAIQA4/SH/1gAAAJQBAAALAAAAAAAAAAAAAAAAAC8BAABfcmVscy8u&#10;cmVsc1BLAQItABQABgAIAAAAIQAL2Mdr8wUAACYnAAAOAAAAAAAAAAAAAAAAAC4CAABkcnMvZTJv&#10;RG9jLnhtbFBLAQItABQABgAIAAAAIQCWOFNB3AAAAAUBAAAPAAAAAAAAAAAAAAAAAE0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2749;visibility:visible;mso-wrap-style:square">
                  <v:fill o:detectmouseclick="t"/>
                  <v:path o:connecttype="none"/>
                </v:shape>
                <v:oval id="Oval 4" o:spid="_x0000_s1028" style="position:absolute;left:9145;width:41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84269" w:rsidRDefault="00D84269" w:rsidP="00D84269">
                        <w:pPr>
                          <w:jc w:val="center"/>
                          <w:rPr>
                            <w:b/>
                            <w:sz w:val="20"/>
                          </w:rPr>
                        </w:pPr>
                      </w:p>
                      <w:p w:rsidR="00D84269" w:rsidRPr="00511FC5" w:rsidRDefault="00D84269" w:rsidP="00D84269">
                        <w:pPr>
                          <w:jc w:val="center"/>
                          <w:rPr>
                            <w:b/>
                            <w:sz w:val="20"/>
                          </w:rPr>
                        </w:pPr>
                        <w:r w:rsidRPr="00511FC5">
                          <w:rPr>
                            <w:b/>
                            <w:sz w:val="20"/>
                          </w:rPr>
                          <w:t>Подача документов за предоставлением муниципальной услуги</w:t>
                        </w:r>
                      </w:p>
                    </w:txbxContent>
                  </v:textbox>
                </v:oval>
                <v:rect id="Rectangle 6" o:spid="_x0000_s1029" style="position:absolute;left:5150;top:10605;width:21742;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4269" w:rsidRPr="00511FC5" w:rsidRDefault="00D84269" w:rsidP="00D84269">
                        <w:pPr>
                          <w:jc w:val="center"/>
                          <w:rPr>
                            <w:b/>
                            <w:sz w:val="20"/>
                          </w:rPr>
                        </w:pPr>
                        <w:r w:rsidRPr="00511FC5">
                          <w:rPr>
                            <w:b/>
                            <w:sz w:val="20"/>
                          </w:rPr>
                          <w:t xml:space="preserve">Прием </w:t>
                        </w:r>
                        <w:r>
                          <w:rPr>
                            <w:b/>
                            <w:sz w:val="20"/>
                          </w:rPr>
                          <w:t xml:space="preserve">и регистрация документов </w:t>
                        </w:r>
                      </w:p>
                    </w:txbxContent>
                  </v:textbox>
                </v:rect>
                <v:rect id="Rectangle 7" o:spid="_x0000_s1030" style="position:absolute;top:17621;width:5829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84269" w:rsidRPr="00511FC5" w:rsidRDefault="00D84269" w:rsidP="00D84269">
                        <w:pPr>
                          <w:jc w:val="center"/>
                          <w:rPr>
                            <w:b/>
                            <w:sz w:val="20"/>
                          </w:rPr>
                        </w:pPr>
                        <w:r w:rsidRPr="00511FC5">
                          <w:rPr>
                            <w:b/>
                            <w:sz w:val="20"/>
                          </w:rPr>
                          <w:t>Рассмотрение документов и принятие решения в отношении поданного заявления</w:t>
                        </w:r>
                      </w:p>
                    </w:txbxContent>
                  </v:textbox>
                </v:rect>
                <v:line id="Line 13" o:spid="_x0000_s1031" style="position:absolute;visibility:visible;mso-wrap-style:square" from="16535,8319" to="16536,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5" o:spid="_x0000_s1032" style="position:absolute;visibility:visible;mso-wrap-style:square" from="41383,8318" to="4138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2" o:spid="_x0000_s1033" style="position:absolute;left:34385;top:25037;width:23908;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84269" w:rsidRPr="00511FC5" w:rsidRDefault="00D84269" w:rsidP="00D84269">
                        <w:pPr>
                          <w:jc w:val="center"/>
                          <w:rPr>
                            <w:b/>
                            <w:sz w:val="20"/>
                          </w:rPr>
                        </w:pPr>
                        <w:r w:rsidRPr="00511FC5">
                          <w:rPr>
                            <w:b/>
                            <w:sz w:val="20"/>
                          </w:rPr>
                          <w:t xml:space="preserve">Направление уведомления </w:t>
                        </w:r>
                      </w:p>
                      <w:p w:rsidR="00D84269" w:rsidRPr="00511FC5" w:rsidRDefault="00D84269" w:rsidP="00D84269">
                        <w:pPr>
                          <w:jc w:val="center"/>
                          <w:rPr>
                            <w:b/>
                            <w:sz w:val="20"/>
                          </w:rPr>
                        </w:pPr>
                        <w:r w:rsidRPr="00511FC5">
                          <w:rPr>
                            <w:b/>
                            <w:sz w:val="20"/>
                          </w:rPr>
                          <w:t>об отказе в предоставлении муниципальной услуги</w:t>
                        </w:r>
                      </w:p>
                    </w:txbxContent>
                  </v:textbox>
                </v:rect>
                <v:line id="Line 21" o:spid="_x0000_s1034" style="position:absolute;visibility:visible;mso-wrap-style:square" from="15354,22193" to="15355,2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9" o:spid="_x0000_s1035" style="position:absolute;visibility:visible;mso-wrap-style:square" from="13449,33813" to="13450,3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6" o:spid="_x0000_s1036" style="position:absolute;left:30512;top:10604;width:21863;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84269" w:rsidRPr="00511FC5" w:rsidRDefault="00D84269" w:rsidP="00D84269">
                        <w:pPr>
                          <w:jc w:val="center"/>
                          <w:rPr>
                            <w:b/>
                            <w:sz w:val="20"/>
                          </w:rPr>
                        </w:pPr>
                        <w:r w:rsidRPr="00511FC5">
                          <w:rPr>
                            <w:b/>
                            <w:sz w:val="20"/>
                          </w:rPr>
                          <w:t>Отказ в приеме документов</w:t>
                        </w:r>
                      </w:p>
                    </w:txbxContent>
                  </v:textbox>
                </v:rect>
                <v:rect id="Rectangle 12" o:spid="_x0000_s1037" style="position:absolute;left:476;top:25037;width:22765;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84269" w:rsidRPr="006B4008" w:rsidRDefault="00D84269" w:rsidP="00D84269">
                        <w:pPr>
                          <w:jc w:val="center"/>
                          <w:rPr>
                            <w:b/>
                            <w:sz w:val="20"/>
                          </w:rPr>
                        </w:pPr>
                        <w:r w:rsidRPr="006B4008">
                          <w:rPr>
                            <w:b/>
                            <w:sz w:val="20"/>
                          </w:rPr>
                          <w:t xml:space="preserve">Направление уведомления </w:t>
                        </w:r>
                      </w:p>
                      <w:p w:rsidR="00D84269" w:rsidRPr="006B4008" w:rsidRDefault="00D84269" w:rsidP="00D84269">
                        <w:pPr>
                          <w:jc w:val="center"/>
                          <w:rPr>
                            <w:b/>
                            <w:sz w:val="20"/>
                          </w:rPr>
                        </w:pPr>
                        <w:r w:rsidRPr="006B4008">
                          <w:rPr>
                            <w:b/>
                            <w:sz w:val="20"/>
                          </w:rPr>
                          <w:t>о принятии решения о предоставлении компенсации</w:t>
                        </w:r>
                      </w:p>
                    </w:txbxContent>
                  </v:textbox>
                </v:rect>
                <v:rect id="Rectangle 12" o:spid="_x0000_s1038" style="position:absolute;top:37026;width:25356;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84269" w:rsidRPr="00511FC5" w:rsidRDefault="00D84269" w:rsidP="00D84269">
                        <w:pPr>
                          <w:spacing w:before="240"/>
                          <w:jc w:val="center"/>
                          <w:rPr>
                            <w:b/>
                            <w:sz w:val="20"/>
                          </w:rPr>
                        </w:pPr>
                        <w:r>
                          <w:rPr>
                            <w:b/>
                            <w:sz w:val="20"/>
                          </w:rPr>
                          <w:t>Предоставление компенсации</w:t>
                        </w:r>
                      </w:p>
                    </w:txbxContent>
                  </v:textbox>
                </v:rect>
                <v:line id="Line 13" o:spid="_x0000_s1039" style="position:absolute;visibility:visible;mso-wrap-style:square" from="16535,15335" to="16536,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Прямая со стрелкой 15" o:spid="_x0000_s1040" type="#_x0000_t32" style="position:absolute;left:44100;top:22193;width:96;height:2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41" type="#_x0000_t32" style="position:absolute;left:44196;top:22193;width:0;height:2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w10:anchorlock/>
              </v:group>
            </w:pict>
          </mc:Fallback>
        </mc:AlternateContent>
      </w: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p>
    <w:p w:rsidR="00D84269" w:rsidRPr="00D84269" w:rsidRDefault="00D84269" w:rsidP="00D84269">
      <w:pPr>
        <w:widowControl/>
        <w:numPr>
          <w:ilvl w:val="0"/>
          <w:numId w:val="29"/>
        </w:numPr>
        <w:autoSpaceDE/>
        <w:autoSpaceDN/>
        <w:adjustRightInd/>
        <w:spacing w:after="200" w:line="360" w:lineRule="auto"/>
        <w:contextualSpacing/>
        <w:jc w:val="left"/>
        <w:rPr>
          <w:sz w:val="24"/>
          <w:szCs w:val="24"/>
        </w:rPr>
      </w:pPr>
      <w:r w:rsidRPr="00D84269">
        <w:rPr>
          <w:sz w:val="24"/>
          <w:szCs w:val="24"/>
        </w:rPr>
        <w:br w:type="page"/>
      </w:r>
    </w:p>
    <w:p w:rsidR="00D84269" w:rsidRPr="00D84269" w:rsidRDefault="00D84269" w:rsidP="00D84269">
      <w:pPr>
        <w:widowControl/>
        <w:ind w:firstLine="708"/>
        <w:jc w:val="right"/>
        <w:rPr>
          <w:sz w:val="24"/>
          <w:szCs w:val="24"/>
        </w:rPr>
      </w:pPr>
      <w:r w:rsidRPr="00D84269">
        <w:rPr>
          <w:sz w:val="24"/>
          <w:szCs w:val="24"/>
        </w:rPr>
        <w:lastRenderedPageBreak/>
        <w:t>Приложение № 5</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к Административному регламенту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по предоставлению муниципальной услуги</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«Предоставление частичной компенсации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родителям (законным представителям) детей,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proofErr w:type="gramStart"/>
      <w:r w:rsidRPr="00D84269">
        <w:rPr>
          <w:sz w:val="24"/>
          <w:szCs w:val="24"/>
          <w:lang w:eastAsia="ar-SA"/>
        </w:rPr>
        <w:t>проживающих</w:t>
      </w:r>
      <w:proofErr w:type="gramEnd"/>
      <w:r w:rsidRPr="00D84269">
        <w:rPr>
          <w:sz w:val="24"/>
          <w:szCs w:val="24"/>
          <w:lang w:eastAsia="ar-SA"/>
        </w:rPr>
        <w:t xml:space="preserve"> на территории Приморского края,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стоимости путевки в организациях отдыха и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оздоровления детей, расположенных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на территории Российской Федерации»</w:t>
      </w:r>
    </w:p>
    <w:p w:rsidR="00D84269" w:rsidRPr="00D84269" w:rsidRDefault="00D84269" w:rsidP="00D84269">
      <w:pPr>
        <w:widowControl/>
        <w:spacing w:line="360" w:lineRule="auto"/>
        <w:ind w:firstLine="708"/>
        <w:jc w:val="right"/>
        <w:rPr>
          <w:sz w:val="24"/>
          <w:szCs w:val="24"/>
        </w:rPr>
      </w:pPr>
    </w:p>
    <w:p w:rsidR="00D84269" w:rsidRPr="00D84269" w:rsidRDefault="00D84269" w:rsidP="00D84269">
      <w:pPr>
        <w:widowControl/>
        <w:jc w:val="center"/>
        <w:rPr>
          <w:b/>
          <w:sz w:val="24"/>
          <w:szCs w:val="24"/>
        </w:rPr>
      </w:pPr>
      <w:r w:rsidRPr="00D84269">
        <w:rPr>
          <w:b/>
          <w:sz w:val="24"/>
          <w:szCs w:val="24"/>
        </w:rPr>
        <w:t xml:space="preserve">ПОСЛЕДОВАТЕЛЬНОСТЬ И СРОКИ ВЫПОЛНЕНИЯ </w:t>
      </w:r>
    </w:p>
    <w:p w:rsidR="00D84269" w:rsidRPr="00D84269" w:rsidRDefault="00D84269" w:rsidP="00D84269">
      <w:pPr>
        <w:widowControl/>
        <w:jc w:val="center"/>
        <w:rPr>
          <w:b/>
          <w:sz w:val="24"/>
          <w:szCs w:val="24"/>
        </w:rPr>
      </w:pPr>
      <w:r w:rsidRPr="00D84269">
        <w:rPr>
          <w:b/>
          <w:sz w:val="24"/>
          <w:szCs w:val="24"/>
        </w:rPr>
        <w:t>АДМИНИСТРАТИВНЫХ ПРОЦЕДУР</w:t>
      </w:r>
    </w:p>
    <w:p w:rsidR="00D84269" w:rsidRPr="00D84269" w:rsidRDefault="00D84269" w:rsidP="00D84269">
      <w:pPr>
        <w:widowControl/>
        <w:spacing w:line="360" w:lineRule="auto"/>
        <w:jc w:val="center"/>
        <w:rPr>
          <w:b/>
          <w:sz w:val="24"/>
          <w:szCs w:val="24"/>
        </w:rPr>
      </w:pPr>
    </w:p>
    <w:p w:rsidR="00D84269" w:rsidRPr="00D84269" w:rsidRDefault="00D84269" w:rsidP="00D84269">
      <w:pPr>
        <w:widowControl/>
        <w:spacing w:line="360" w:lineRule="auto"/>
        <w:rPr>
          <w:sz w:val="24"/>
          <w:szCs w:val="24"/>
        </w:rPr>
      </w:pPr>
      <w:r w:rsidRPr="00D84269">
        <w:rPr>
          <w:sz w:val="24"/>
          <w:szCs w:val="24"/>
        </w:rPr>
        <w:t>1. Предоставление муниципальной услуги включает в себя следующие административные процедуры:</w:t>
      </w:r>
    </w:p>
    <w:p w:rsidR="00D84269" w:rsidRPr="00D84269" w:rsidRDefault="00D84269" w:rsidP="00D84269">
      <w:pPr>
        <w:widowControl/>
        <w:spacing w:line="360" w:lineRule="auto"/>
        <w:rPr>
          <w:sz w:val="24"/>
          <w:szCs w:val="24"/>
        </w:rPr>
      </w:pPr>
      <w:r w:rsidRPr="00D84269">
        <w:rPr>
          <w:sz w:val="24"/>
          <w:szCs w:val="24"/>
        </w:rPr>
        <w:t>- прием и регистрация документов,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 рассмотрение документов и  принятие решения в отношении поданного заявления;</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предоставление компенсации, в случае принятия решения о предоставлении компенсации.</w:t>
      </w:r>
    </w:p>
    <w:p w:rsidR="00D84269" w:rsidRPr="00D84269" w:rsidRDefault="00D84269" w:rsidP="00D84269">
      <w:pPr>
        <w:widowControl/>
        <w:spacing w:line="360" w:lineRule="auto"/>
        <w:ind w:firstLine="0"/>
        <w:rPr>
          <w:sz w:val="24"/>
          <w:szCs w:val="24"/>
        </w:rPr>
      </w:pPr>
      <w:r w:rsidRPr="00D84269">
        <w:rPr>
          <w:sz w:val="24"/>
          <w:szCs w:val="24"/>
        </w:rPr>
        <w:t xml:space="preserve">           1.1. Прием и регистрация документов,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При личном обращении заявителя, специалист Управления образования администрации, ответственный за прием документов и (или) предоставление муниципальной услуги (далее - специалист):</w:t>
      </w:r>
    </w:p>
    <w:p w:rsidR="00D84269" w:rsidRPr="00D84269" w:rsidRDefault="00D84269" w:rsidP="00D84269">
      <w:pPr>
        <w:widowControl/>
        <w:spacing w:line="360" w:lineRule="auto"/>
        <w:rPr>
          <w:sz w:val="24"/>
          <w:szCs w:val="24"/>
        </w:rPr>
      </w:pPr>
      <w:r w:rsidRPr="00D84269">
        <w:rPr>
          <w:sz w:val="24"/>
          <w:szCs w:val="24"/>
        </w:rPr>
        <w:t>- устанавливает личность заявителя (проверяет документ, удостоверяющий его личность);</w:t>
      </w:r>
    </w:p>
    <w:p w:rsidR="00D84269" w:rsidRPr="00D84269" w:rsidRDefault="00D84269" w:rsidP="00D84269">
      <w:pPr>
        <w:widowControl/>
        <w:spacing w:line="360" w:lineRule="auto"/>
        <w:rPr>
          <w:sz w:val="24"/>
          <w:szCs w:val="24"/>
        </w:rPr>
      </w:pPr>
      <w:r w:rsidRPr="00D8426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84269" w:rsidRPr="00D84269" w:rsidRDefault="00D84269" w:rsidP="00D84269">
      <w:pPr>
        <w:widowControl/>
        <w:spacing w:line="360" w:lineRule="auto"/>
        <w:rPr>
          <w:sz w:val="24"/>
          <w:szCs w:val="24"/>
        </w:rPr>
      </w:pPr>
      <w:r w:rsidRPr="00D84269">
        <w:rPr>
          <w:sz w:val="24"/>
          <w:szCs w:val="24"/>
        </w:rPr>
        <w:t>- проверяет наличие всех необходимых документов.</w:t>
      </w:r>
    </w:p>
    <w:p w:rsidR="00D84269" w:rsidRPr="00D84269" w:rsidRDefault="00D84269" w:rsidP="00D84269">
      <w:pPr>
        <w:widowControl/>
        <w:spacing w:line="360" w:lineRule="auto"/>
        <w:rPr>
          <w:sz w:val="24"/>
          <w:szCs w:val="24"/>
        </w:rPr>
      </w:pPr>
      <w:r w:rsidRPr="00D84269">
        <w:rPr>
          <w:sz w:val="24"/>
          <w:szCs w:val="24"/>
        </w:rPr>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4269" w:rsidRPr="00D84269" w:rsidRDefault="00D84269" w:rsidP="00D84269">
      <w:pPr>
        <w:widowControl/>
        <w:spacing w:line="360" w:lineRule="auto"/>
        <w:rPr>
          <w:sz w:val="24"/>
          <w:szCs w:val="24"/>
        </w:rPr>
      </w:pPr>
      <w:r w:rsidRPr="00D84269">
        <w:rPr>
          <w:sz w:val="24"/>
          <w:szCs w:val="24"/>
        </w:rPr>
        <w:t>Результатом административной процедуры является прием документов и его регистрация, либо отказ в приёме документов.</w:t>
      </w:r>
    </w:p>
    <w:p w:rsidR="00D84269" w:rsidRPr="00D84269" w:rsidRDefault="00D84269" w:rsidP="00D84269">
      <w:pPr>
        <w:widowControl/>
        <w:spacing w:line="360" w:lineRule="auto"/>
        <w:rPr>
          <w:sz w:val="24"/>
          <w:szCs w:val="24"/>
        </w:rPr>
      </w:pPr>
      <w:r w:rsidRPr="00D84269">
        <w:rPr>
          <w:sz w:val="24"/>
          <w:szCs w:val="24"/>
        </w:rPr>
        <w:lastRenderedPageBreak/>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D84269" w:rsidRPr="00D84269" w:rsidRDefault="00D84269" w:rsidP="00D84269">
      <w:pPr>
        <w:widowControl/>
        <w:autoSpaceDE/>
        <w:autoSpaceDN/>
        <w:adjustRightInd/>
        <w:spacing w:line="360" w:lineRule="auto"/>
        <w:outlineLvl w:val="3"/>
        <w:rPr>
          <w:bCs/>
          <w:sz w:val="24"/>
          <w:szCs w:val="24"/>
        </w:rPr>
      </w:pPr>
      <w:r w:rsidRPr="00D84269">
        <w:rPr>
          <w:bCs/>
          <w:sz w:val="24"/>
          <w:szCs w:val="24"/>
        </w:rPr>
        <w:t>1.2. Рассмотрение документов и принятие решения в отношении поданного заявления.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Основанием для начала административной процедуры является поступление документов специалисту Управления, ответственному за рассмотрение принятых документов.</w:t>
      </w:r>
    </w:p>
    <w:p w:rsidR="00D84269" w:rsidRPr="00D84269" w:rsidRDefault="00D84269" w:rsidP="00D84269">
      <w:pPr>
        <w:widowControl/>
        <w:autoSpaceDE/>
        <w:autoSpaceDN/>
        <w:adjustRightInd/>
        <w:spacing w:line="360" w:lineRule="auto"/>
        <w:rPr>
          <w:sz w:val="24"/>
          <w:szCs w:val="24"/>
        </w:rPr>
      </w:pPr>
      <w:r w:rsidRPr="00D84269">
        <w:rPr>
          <w:sz w:val="24"/>
          <w:szCs w:val="24"/>
        </w:rPr>
        <w:t>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D84269" w:rsidRPr="00D84269" w:rsidRDefault="00D84269" w:rsidP="00D84269">
      <w:pPr>
        <w:widowControl/>
        <w:autoSpaceDE/>
        <w:autoSpaceDN/>
        <w:adjustRightInd/>
        <w:spacing w:line="360" w:lineRule="auto"/>
        <w:rPr>
          <w:sz w:val="24"/>
          <w:szCs w:val="24"/>
        </w:rPr>
      </w:pPr>
      <w:r w:rsidRPr="00D84269">
        <w:rPr>
          <w:sz w:val="24"/>
          <w:szCs w:val="24"/>
        </w:rPr>
        <w:t xml:space="preserve">Продолжительность и (или) максимальный срок выполнения административного действия по рассмотрению заявления не превышает 2-х дней </w:t>
      </w:r>
      <w:proofErr w:type="gramStart"/>
      <w:r w:rsidRPr="00D84269">
        <w:rPr>
          <w:sz w:val="24"/>
          <w:szCs w:val="24"/>
        </w:rPr>
        <w:t>с даты регистрации</w:t>
      </w:r>
      <w:proofErr w:type="gramEnd"/>
      <w:r w:rsidRPr="00D84269">
        <w:rPr>
          <w:sz w:val="24"/>
          <w:szCs w:val="24"/>
        </w:rPr>
        <w:t xml:space="preserve"> заявления.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В случае наличия оснований для отказа в предоставлении муниципальной услуги, изложенных в пункте 11 настоящего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и передает его на подпись руководителю Управления.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В случае отсутствия оснований для отказа в предоставлении муниципальной услуги, специалист Управления, ответственный за предоставление муниципальной услуги, оформляет уведомление о принятии решения о предоставлении компенсации, и передает его на подпись руководителю Управления образования.</w:t>
      </w:r>
    </w:p>
    <w:p w:rsidR="00D84269" w:rsidRPr="00D84269" w:rsidRDefault="00D84269" w:rsidP="00D84269">
      <w:pPr>
        <w:widowControl/>
        <w:autoSpaceDE/>
        <w:autoSpaceDN/>
        <w:adjustRightInd/>
        <w:spacing w:line="360" w:lineRule="auto"/>
        <w:rPr>
          <w:sz w:val="24"/>
          <w:szCs w:val="24"/>
        </w:rPr>
      </w:pPr>
      <w:r w:rsidRPr="00D84269">
        <w:rPr>
          <w:sz w:val="24"/>
          <w:szCs w:val="24"/>
        </w:rPr>
        <w:t>Результатом административной процедуры является подписанное уведомление об отказе в предоставлении муниципальной услуги, либо о предоставлении компенсации.</w:t>
      </w:r>
    </w:p>
    <w:p w:rsidR="00D84269" w:rsidRPr="00D84269" w:rsidRDefault="00D84269" w:rsidP="00D84269">
      <w:pPr>
        <w:widowControl/>
        <w:autoSpaceDE/>
        <w:autoSpaceDN/>
        <w:adjustRightInd/>
        <w:spacing w:line="360" w:lineRule="auto"/>
        <w:rPr>
          <w:sz w:val="24"/>
          <w:szCs w:val="24"/>
        </w:rPr>
      </w:pPr>
      <w:r w:rsidRPr="00D84269">
        <w:rPr>
          <w:sz w:val="24"/>
          <w:szCs w:val="24"/>
        </w:rPr>
        <w:t>Продолжительность административной процедуры составляет не более 7 рабочих дней.</w:t>
      </w:r>
    </w:p>
    <w:p w:rsidR="00D84269" w:rsidRPr="00D84269" w:rsidRDefault="00D84269" w:rsidP="00D84269">
      <w:pPr>
        <w:widowControl/>
        <w:autoSpaceDE/>
        <w:autoSpaceDN/>
        <w:adjustRightInd/>
        <w:spacing w:line="360" w:lineRule="auto"/>
        <w:rPr>
          <w:sz w:val="24"/>
          <w:szCs w:val="24"/>
        </w:rPr>
      </w:pPr>
      <w:r w:rsidRPr="00D84269">
        <w:rPr>
          <w:sz w:val="24"/>
          <w:szCs w:val="24"/>
        </w:rPr>
        <w:t>1.3. Уведомление заявителя о принятом решении.</w:t>
      </w:r>
    </w:p>
    <w:p w:rsidR="00D84269" w:rsidRPr="00D84269" w:rsidRDefault="00D84269" w:rsidP="00D84269">
      <w:pPr>
        <w:widowControl/>
        <w:autoSpaceDE/>
        <w:autoSpaceDN/>
        <w:adjustRightInd/>
        <w:spacing w:line="360" w:lineRule="auto"/>
        <w:rPr>
          <w:sz w:val="24"/>
          <w:szCs w:val="24"/>
        </w:rPr>
      </w:pPr>
      <w:r w:rsidRPr="00D84269">
        <w:rPr>
          <w:sz w:val="24"/>
          <w:szCs w:val="24"/>
        </w:rPr>
        <w:t>Основанием для начала административной процедуры является подписанное уведомление об отказе в предоставлении муниципальной услуги или подписанное решение о предоставлении компенсации  ее размере.</w:t>
      </w:r>
    </w:p>
    <w:p w:rsidR="00D84269" w:rsidRPr="00D84269" w:rsidRDefault="00D84269" w:rsidP="00D84269">
      <w:pPr>
        <w:widowControl/>
        <w:autoSpaceDE/>
        <w:autoSpaceDN/>
        <w:adjustRightInd/>
        <w:spacing w:line="360" w:lineRule="auto"/>
        <w:rPr>
          <w:sz w:val="24"/>
          <w:szCs w:val="24"/>
        </w:rPr>
      </w:pPr>
      <w:r w:rsidRPr="00D84269">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D84269" w:rsidRPr="00D84269" w:rsidRDefault="00D84269" w:rsidP="00D84269">
      <w:pPr>
        <w:widowControl/>
        <w:autoSpaceDE/>
        <w:autoSpaceDN/>
        <w:adjustRightInd/>
        <w:spacing w:line="360" w:lineRule="auto"/>
        <w:rPr>
          <w:sz w:val="24"/>
          <w:szCs w:val="24"/>
        </w:rPr>
      </w:pPr>
      <w:r w:rsidRPr="00D84269">
        <w:rPr>
          <w:sz w:val="24"/>
          <w:szCs w:val="24"/>
        </w:rPr>
        <w:t xml:space="preserve">Направление заявителю (уполномоченному представителю) уведомления о принятии решения о предоставлении компенсации, либо уведомления об отказе в предоставлении муниципальной услуги в письменной форме почтовым отправлением или в электронной </w:t>
      </w:r>
      <w:r w:rsidRPr="00D84269">
        <w:rPr>
          <w:sz w:val="24"/>
          <w:szCs w:val="24"/>
        </w:rPr>
        <w:lastRenderedPageBreak/>
        <w:t>форме, либо выдача специалистами Управления образования, заявителю (уполномоченному представителю) осуществляется в течение 5 рабочих дней со дня регистрации заявления.</w:t>
      </w:r>
    </w:p>
    <w:p w:rsidR="00D84269" w:rsidRPr="00D84269" w:rsidRDefault="00D84269" w:rsidP="00D84269">
      <w:pPr>
        <w:widowControl/>
        <w:spacing w:line="360" w:lineRule="auto"/>
        <w:rPr>
          <w:color w:val="000000"/>
          <w:sz w:val="24"/>
          <w:szCs w:val="24"/>
          <w:shd w:val="clear" w:color="auto" w:fill="FFFFFF"/>
        </w:rPr>
      </w:pPr>
      <w:r w:rsidRPr="00D84269">
        <w:rPr>
          <w:color w:val="000000"/>
          <w:sz w:val="24"/>
          <w:szCs w:val="24"/>
          <w:shd w:val="clear" w:color="auto" w:fill="FFFFFF"/>
        </w:rPr>
        <w:t>1.4.Предоставление компенсации.</w:t>
      </w:r>
    </w:p>
    <w:p w:rsidR="00D84269" w:rsidRPr="00D84269" w:rsidRDefault="00D84269" w:rsidP="00D84269">
      <w:pPr>
        <w:widowControl/>
        <w:spacing w:line="360" w:lineRule="auto"/>
        <w:rPr>
          <w:color w:val="000000"/>
          <w:sz w:val="24"/>
          <w:szCs w:val="24"/>
          <w:shd w:val="clear" w:color="auto" w:fill="FFFFFF"/>
        </w:rPr>
      </w:pPr>
      <w:r w:rsidRPr="00D84269">
        <w:rPr>
          <w:color w:val="000000"/>
          <w:sz w:val="24"/>
          <w:szCs w:val="24"/>
          <w:shd w:val="clear" w:color="auto" w:fill="FFFFFF"/>
        </w:rPr>
        <w:t xml:space="preserve">На основании изданного приказа начальником Управления о </w:t>
      </w:r>
      <w:r w:rsidRPr="00D84269">
        <w:rPr>
          <w:sz w:val="24"/>
          <w:szCs w:val="24"/>
        </w:rPr>
        <w:t>предоставлении компенсации</w:t>
      </w:r>
      <w:r w:rsidRPr="00D84269">
        <w:rPr>
          <w:color w:val="000000"/>
          <w:sz w:val="24"/>
          <w:szCs w:val="24"/>
          <w:shd w:val="clear" w:color="auto" w:fill="FFFFFF"/>
        </w:rPr>
        <w:t xml:space="preserve"> специалист, ответственный за выплату компенсации части стоимости приобретенной путевки, формирует документы для перечисления денежных средств на лицевой счет заявителя, открытый в кредитной организации.</w:t>
      </w:r>
    </w:p>
    <w:p w:rsidR="00D84269" w:rsidRPr="00D84269" w:rsidRDefault="00D84269" w:rsidP="00D84269">
      <w:pPr>
        <w:widowControl/>
        <w:autoSpaceDE/>
        <w:autoSpaceDN/>
        <w:adjustRightInd/>
        <w:spacing w:line="360" w:lineRule="auto"/>
        <w:rPr>
          <w:sz w:val="24"/>
          <w:szCs w:val="24"/>
        </w:rPr>
      </w:pPr>
      <w:r w:rsidRPr="00D84269">
        <w:rPr>
          <w:sz w:val="24"/>
          <w:szCs w:val="24"/>
        </w:rPr>
        <w:t>Продолжительность административной процедуры составляет не более 30 рабочих дней со дня принятия решения.</w:t>
      </w:r>
    </w:p>
    <w:p w:rsidR="00D84269" w:rsidRPr="00D84269" w:rsidRDefault="00D84269" w:rsidP="00D84269">
      <w:pPr>
        <w:widowControl/>
        <w:spacing w:line="360" w:lineRule="auto"/>
        <w:rPr>
          <w:sz w:val="24"/>
          <w:szCs w:val="24"/>
        </w:rPr>
      </w:pPr>
    </w:p>
    <w:p w:rsidR="00D84269" w:rsidRPr="00D84269" w:rsidRDefault="00D84269" w:rsidP="00D84269">
      <w:pPr>
        <w:widowControl/>
        <w:spacing w:line="360" w:lineRule="auto"/>
        <w:ind w:firstLine="708"/>
        <w:jc w:val="left"/>
        <w:rPr>
          <w:sz w:val="24"/>
          <w:szCs w:val="24"/>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813D98" w:rsidRDefault="00D84269" w:rsidP="00170BFB">
      <w:pPr>
        <w:widowControl/>
        <w:ind w:firstLine="0"/>
        <w:rPr>
          <w:sz w:val="28"/>
          <w:szCs w:val="28"/>
        </w:rPr>
      </w:pPr>
    </w:p>
    <w:sectPr w:rsidR="00D84269" w:rsidRPr="00813D98" w:rsidSect="001F398F">
      <w:type w:val="continuous"/>
      <w:pgSz w:w="11906" w:h="16838" w:code="9"/>
      <w:pgMar w:top="964"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8B" w:rsidRDefault="00A70B8B">
      <w:r>
        <w:separator/>
      </w:r>
    </w:p>
  </w:endnote>
  <w:endnote w:type="continuationSeparator" w:id="0">
    <w:p w:rsidR="00A70B8B" w:rsidRDefault="00A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8B" w:rsidRDefault="00A70B8B">
      <w:r>
        <w:separator/>
      </w:r>
    </w:p>
  </w:footnote>
  <w:footnote w:type="continuationSeparator" w:id="0">
    <w:p w:rsidR="00A70B8B" w:rsidRDefault="00A70B8B">
      <w:r>
        <w:continuationSeparator/>
      </w:r>
    </w:p>
  </w:footnote>
  <w:footnote w:id="1">
    <w:p w:rsidR="00D84269" w:rsidRPr="00AF5243" w:rsidRDefault="00D84269" w:rsidP="00D84269">
      <w:pPr>
        <w:pStyle w:val="a9"/>
        <w:jc w:val="both"/>
        <w:rPr>
          <w:rFonts w:ascii="Times New Roman" w:hAnsi="Times New Roman"/>
          <w:b/>
          <w:sz w:val="18"/>
          <w:szCs w:val="18"/>
          <w:u w:val="single"/>
        </w:rPr>
      </w:pPr>
      <w:r w:rsidRPr="00AF5243">
        <w:rPr>
          <w:rStyle w:val="ab"/>
          <w:rFonts w:ascii="Times New Roman" w:hAnsi="Times New Roman"/>
          <w:sz w:val="18"/>
          <w:szCs w:val="18"/>
        </w:rPr>
        <w:sym w:font="Symbol" w:char="F02A"/>
      </w:r>
      <w:r w:rsidRPr="00AF5243">
        <w:rPr>
          <w:rFonts w:ascii="Times New Roman" w:hAnsi="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b/>
          <w:sz w:val="18"/>
          <w:szCs w:val="18"/>
          <w:u w:val="single"/>
        </w:rPr>
        <w:t>иного лица</w:t>
      </w:r>
      <w:r w:rsidRPr="00AF5243">
        <w:rPr>
          <w:rFonts w:ascii="Times New Roman" w:hAnsi="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69" w:rsidRDefault="00D84269" w:rsidP="00F057D9">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900"/>
    <w:multiLevelType w:val="hybridMultilevel"/>
    <w:tmpl w:val="A330EBCE"/>
    <w:lvl w:ilvl="0" w:tplc="B7FCC9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CD73D1"/>
    <w:multiLevelType w:val="hybridMultilevel"/>
    <w:tmpl w:val="B4687D90"/>
    <w:lvl w:ilvl="0" w:tplc="2B6C1F9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EC1253"/>
    <w:multiLevelType w:val="hybridMultilevel"/>
    <w:tmpl w:val="628AC234"/>
    <w:lvl w:ilvl="0" w:tplc="AB7C515A">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3E11D6"/>
    <w:multiLevelType w:val="hybridMultilevel"/>
    <w:tmpl w:val="742C1506"/>
    <w:lvl w:ilvl="0" w:tplc="43D49C0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D0FCC"/>
    <w:multiLevelType w:val="hybridMultilevel"/>
    <w:tmpl w:val="3FFCFAC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070"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3"/>
  </w:num>
  <w:num w:numId="5">
    <w:abstractNumId w:val="4"/>
  </w:num>
  <w:num w:numId="6">
    <w:abstractNumId w:val="25"/>
  </w:num>
  <w:num w:numId="7">
    <w:abstractNumId w:val="0"/>
  </w:num>
  <w:num w:numId="8">
    <w:abstractNumId w:val="18"/>
  </w:num>
  <w:num w:numId="9">
    <w:abstractNumId w:val="20"/>
  </w:num>
  <w:num w:numId="10">
    <w:abstractNumId w:val="11"/>
  </w:num>
  <w:num w:numId="11">
    <w:abstractNumId w:val="17"/>
  </w:num>
  <w:num w:numId="12">
    <w:abstractNumId w:val="16"/>
  </w:num>
  <w:num w:numId="13">
    <w:abstractNumId w:val="26"/>
  </w:num>
  <w:num w:numId="14">
    <w:abstractNumId w:val="5"/>
  </w:num>
  <w:num w:numId="15">
    <w:abstractNumId w:val="8"/>
  </w:num>
  <w:num w:numId="16">
    <w:abstractNumId w:val="13"/>
  </w:num>
  <w:num w:numId="17">
    <w:abstractNumId w:val="2"/>
  </w:num>
  <w:num w:numId="18">
    <w:abstractNumId w:val="21"/>
  </w:num>
  <w:num w:numId="19">
    <w:abstractNumId w:val="27"/>
  </w:num>
  <w:num w:numId="20">
    <w:abstractNumId w:val="12"/>
  </w:num>
  <w:num w:numId="21">
    <w:abstractNumId w:val="23"/>
  </w:num>
  <w:num w:numId="22">
    <w:abstractNumId w:val="22"/>
  </w:num>
  <w:num w:numId="23">
    <w:abstractNumId w:val="14"/>
  </w:num>
  <w:num w:numId="24">
    <w:abstractNumId w:val="15"/>
  </w:num>
  <w:num w:numId="25">
    <w:abstractNumId w:val="10"/>
  </w:num>
  <w:num w:numId="26">
    <w:abstractNumId w:val="19"/>
  </w:num>
  <w:num w:numId="27">
    <w:abstractNumId w:val="6"/>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7"/>
    <w:rsid w:val="00012E93"/>
    <w:rsid w:val="00014DFB"/>
    <w:rsid w:val="0008485B"/>
    <w:rsid w:val="00085E20"/>
    <w:rsid w:val="000B49D9"/>
    <w:rsid w:val="000D141F"/>
    <w:rsid w:val="000D32DB"/>
    <w:rsid w:val="000E7A93"/>
    <w:rsid w:val="00123568"/>
    <w:rsid w:val="00150032"/>
    <w:rsid w:val="00150A68"/>
    <w:rsid w:val="00160D34"/>
    <w:rsid w:val="00161858"/>
    <w:rsid w:val="00167F89"/>
    <w:rsid w:val="00170BFB"/>
    <w:rsid w:val="001813A0"/>
    <w:rsid w:val="001C12F8"/>
    <w:rsid w:val="001D210B"/>
    <w:rsid w:val="001F38B4"/>
    <w:rsid w:val="001F398F"/>
    <w:rsid w:val="001F5E74"/>
    <w:rsid w:val="001F7ABE"/>
    <w:rsid w:val="00206BE9"/>
    <w:rsid w:val="002145D7"/>
    <w:rsid w:val="0025096D"/>
    <w:rsid w:val="002566C6"/>
    <w:rsid w:val="00286612"/>
    <w:rsid w:val="002F5299"/>
    <w:rsid w:val="00300FA4"/>
    <w:rsid w:val="00303407"/>
    <w:rsid w:val="0032475A"/>
    <w:rsid w:val="0032700A"/>
    <w:rsid w:val="00347EA5"/>
    <w:rsid w:val="00384EC3"/>
    <w:rsid w:val="003C7484"/>
    <w:rsid w:val="003D48F2"/>
    <w:rsid w:val="003F5F54"/>
    <w:rsid w:val="004027EF"/>
    <w:rsid w:val="00403018"/>
    <w:rsid w:val="00454238"/>
    <w:rsid w:val="00471E00"/>
    <w:rsid w:val="0048329A"/>
    <w:rsid w:val="004D33F8"/>
    <w:rsid w:val="004E184D"/>
    <w:rsid w:val="00502D19"/>
    <w:rsid w:val="00514707"/>
    <w:rsid w:val="00541602"/>
    <w:rsid w:val="00592A52"/>
    <w:rsid w:val="0059491F"/>
    <w:rsid w:val="005A55C1"/>
    <w:rsid w:val="005B2527"/>
    <w:rsid w:val="005D10F7"/>
    <w:rsid w:val="005F38F2"/>
    <w:rsid w:val="005F45EB"/>
    <w:rsid w:val="005F621C"/>
    <w:rsid w:val="00625221"/>
    <w:rsid w:val="006268BE"/>
    <w:rsid w:val="006454B4"/>
    <w:rsid w:val="00681EFD"/>
    <w:rsid w:val="006A7761"/>
    <w:rsid w:val="006C74BD"/>
    <w:rsid w:val="006E3865"/>
    <w:rsid w:val="006E5EA1"/>
    <w:rsid w:val="006F5972"/>
    <w:rsid w:val="007076D8"/>
    <w:rsid w:val="007240A1"/>
    <w:rsid w:val="00746223"/>
    <w:rsid w:val="0077066E"/>
    <w:rsid w:val="00773245"/>
    <w:rsid w:val="007B2B5B"/>
    <w:rsid w:val="007B53E4"/>
    <w:rsid w:val="007E516C"/>
    <w:rsid w:val="007F0B9C"/>
    <w:rsid w:val="00804BE1"/>
    <w:rsid w:val="00813D98"/>
    <w:rsid w:val="008154ED"/>
    <w:rsid w:val="00827D2D"/>
    <w:rsid w:val="008337E8"/>
    <w:rsid w:val="0085449D"/>
    <w:rsid w:val="008613AC"/>
    <w:rsid w:val="00882939"/>
    <w:rsid w:val="008C51D3"/>
    <w:rsid w:val="008E0B13"/>
    <w:rsid w:val="008F1446"/>
    <w:rsid w:val="0090245B"/>
    <w:rsid w:val="009031B8"/>
    <w:rsid w:val="00922A6A"/>
    <w:rsid w:val="009750B7"/>
    <w:rsid w:val="00992901"/>
    <w:rsid w:val="00992B48"/>
    <w:rsid w:val="00994D10"/>
    <w:rsid w:val="009B6CA3"/>
    <w:rsid w:val="009C0461"/>
    <w:rsid w:val="009C452A"/>
    <w:rsid w:val="009E1B65"/>
    <w:rsid w:val="00A1337A"/>
    <w:rsid w:val="00A2655B"/>
    <w:rsid w:val="00A70B8B"/>
    <w:rsid w:val="00A8466E"/>
    <w:rsid w:val="00A90A27"/>
    <w:rsid w:val="00AA5A6C"/>
    <w:rsid w:val="00AB4BD1"/>
    <w:rsid w:val="00AB535B"/>
    <w:rsid w:val="00AB6BB2"/>
    <w:rsid w:val="00AC5275"/>
    <w:rsid w:val="00AD5267"/>
    <w:rsid w:val="00AF6318"/>
    <w:rsid w:val="00B14FFB"/>
    <w:rsid w:val="00B4356A"/>
    <w:rsid w:val="00B53139"/>
    <w:rsid w:val="00B90291"/>
    <w:rsid w:val="00B945F8"/>
    <w:rsid w:val="00BA10C1"/>
    <w:rsid w:val="00BB5081"/>
    <w:rsid w:val="00BC3DC5"/>
    <w:rsid w:val="00BD597C"/>
    <w:rsid w:val="00BE6D8D"/>
    <w:rsid w:val="00C07BFC"/>
    <w:rsid w:val="00C53553"/>
    <w:rsid w:val="00C610D9"/>
    <w:rsid w:val="00C86421"/>
    <w:rsid w:val="00CB56F7"/>
    <w:rsid w:val="00CC271B"/>
    <w:rsid w:val="00CD66E5"/>
    <w:rsid w:val="00CE48ED"/>
    <w:rsid w:val="00CF050D"/>
    <w:rsid w:val="00D03713"/>
    <w:rsid w:val="00D127D8"/>
    <w:rsid w:val="00D203CE"/>
    <w:rsid w:val="00D46028"/>
    <w:rsid w:val="00D7375A"/>
    <w:rsid w:val="00D74227"/>
    <w:rsid w:val="00D84269"/>
    <w:rsid w:val="00D96501"/>
    <w:rsid w:val="00DF02F0"/>
    <w:rsid w:val="00E0057D"/>
    <w:rsid w:val="00E26D49"/>
    <w:rsid w:val="00E954C3"/>
    <w:rsid w:val="00E97C4A"/>
    <w:rsid w:val="00EA353E"/>
    <w:rsid w:val="00EC6431"/>
    <w:rsid w:val="00EE6E10"/>
    <w:rsid w:val="00EF340C"/>
    <w:rsid w:val="00F057D9"/>
    <w:rsid w:val="00F2603F"/>
    <w:rsid w:val="00F37B6A"/>
    <w:rsid w:val="00F47B77"/>
    <w:rsid w:val="00F66375"/>
    <w:rsid w:val="00F7778A"/>
    <w:rsid w:val="00F87ADF"/>
    <w:rsid w:val="00FA31F5"/>
    <w:rsid w:val="00FA6E2B"/>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rsid w:val="001813A0"/>
    <w:rPr>
      <w:rFonts w:ascii="Tahoma" w:hAnsi="Tahoma" w:cs="Tahoma"/>
      <w:sz w:val="16"/>
      <w:szCs w:val="16"/>
    </w:rPr>
  </w:style>
  <w:style w:type="character" w:customStyle="1" w:styleId="a8">
    <w:name w:val="Текст выноски Знак"/>
    <w:basedOn w:val="a0"/>
    <w:link w:val="a7"/>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table" w:customStyle="1" w:styleId="1">
    <w:name w:val="Сетка таблицы1"/>
    <w:basedOn w:val="a1"/>
    <w:next w:val="a3"/>
    <w:uiPriority w:val="59"/>
    <w:rsid w:val="00D842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D84269"/>
    <w:pPr>
      <w:widowControl/>
      <w:autoSpaceDE/>
      <w:autoSpaceDN/>
      <w:adjustRightInd/>
      <w:ind w:firstLine="0"/>
      <w:jc w:val="left"/>
    </w:pPr>
    <w:rPr>
      <w:rFonts w:ascii="Calibri" w:eastAsia="Calibri" w:hAnsi="Calibri"/>
      <w:sz w:val="20"/>
      <w:lang w:eastAsia="en-US"/>
    </w:rPr>
  </w:style>
  <w:style w:type="character" w:customStyle="1" w:styleId="aa">
    <w:name w:val="Текст сноски Знак"/>
    <w:basedOn w:val="a0"/>
    <w:link w:val="a9"/>
    <w:uiPriority w:val="99"/>
    <w:rsid w:val="00D84269"/>
    <w:rPr>
      <w:rFonts w:ascii="Calibri" w:eastAsia="Calibri" w:hAnsi="Calibri"/>
      <w:lang w:eastAsia="en-US"/>
    </w:rPr>
  </w:style>
  <w:style w:type="character" w:styleId="ab">
    <w:name w:val="footnote reference"/>
    <w:basedOn w:val="a0"/>
    <w:uiPriority w:val="99"/>
    <w:unhideWhenUsed/>
    <w:rsid w:val="00D84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rsid w:val="001813A0"/>
    <w:rPr>
      <w:rFonts w:ascii="Tahoma" w:hAnsi="Tahoma" w:cs="Tahoma"/>
      <w:sz w:val="16"/>
      <w:szCs w:val="16"/>
    </w:rPr>
  </w:style>
  <w:style w:type="character" w:customStyle="1" w:styleId="a8">
    <w:name w:val="Текст выноски Знак"/>
    <w:basedOn w:val="a0"/>
    <w:link w:val="a7"/>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table" w:customStyle="1" w:styleId="1">
    <w:name w:val="Сетка таблицы1"/>
    <w:basedOn w:val="a1"/>
    <w:next w:val="a3"/>
    <w:uiPriority w:val="59"/>
    <w:rsid w:val="00D842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D84269"/>
    <w:pPr>
      <w:widowControl/>
      <w:autoSpaceDE/>
      <w:autoSpaceDN/>
      <w:adjustRightInd/>
      <w:ind w:firstLine="0"/>
      <w:jc w:val="left"/>
    </w:pPr>
    <w:rPr>
      <w:rFonts w:ascii="Calibri" w:eastAsia="Calibri" w:hAnsi="Calibri"/>
      <w:sz w:val="20"/>
      <w:lang w:eastAsia="en-US"/>
    </w:rPr>
  </w:style>
  <w:style w:type="character" w:customStyle="1" w:styleId="aa">
    <w:name w:val="Текст сноски Знак"/>
    <w:basedOn w:val="a0"/>
    <w:link w:val="a9"/>
    <w:uiPriority w:val="99"/>
    <w:rsid w:val="00D84269"/>
    <w:rPr>
      <w:rFonts w:ascii="Calibri" w:eastAsia="Calibri" w:hAnsi="Calibri"/>
      <w:lang w:eastAsia="en-US"/>
    </w:rPr>
  </w:style>
  <w:style w:type="character" w:styleId="ab">
    <w:name w:val="footnote reference"/>
    <w:basedOn w:val="a0"/>
    <w:uiPriority w:val="99"/>
    <w:unhideWhenUsed/>
    <w:rsid w:val="00D84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B973CFF23BED73976AD686791D38784316D4F25C9FF5DA7FF6AAFC6A2A2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987990F909BF82FA122B9B06E3C6FBE87B0D29446D057BD2E87BDB6Dm0e2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87990F909BF82FA122B9B06E3C6FBEB740C2F483D527983BD75mDeE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8987990F909BF82FA122B8D058F98F4E97755274B6D0E2B87B720863A0BE592mDe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286D-3C03-4C9E-A01C-125D23FE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220</TotalTime>
  <Pages>33</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Admin</cp:lastModifiedBy>
  <cp:revision>3</cp:revision>
  <cp:lastPrinted>2017-12-11T02:49:00Z</cp:lastPrinted>
  <dcterms:created xsi:type="dcterms:W3CDTF">2016-09-16T03:52:00Z</dcterms:created>
  <dcterms:modified xsi:type="dcterms:W3CDTF">2018-02-05T00:22:00Z</dcterms:modified>
</cp:coreProperties>
</file>